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6F" w:rsidRDefault="0037726F" w:rsidP="00EA15C0">
      <w:pPr>
        <w:jc w:val="center"/>
        <w:rPr>
          <w:rFonts w:ascii="Arial" w:hAnsi="Arial" w:cs="Arial"/>
        </w:rPr>
      </w:pPr>
    </w:p>
    <w:p w:rsidR="00EA15C0" w:rsidRDefault="004C6BEE" w:rsidP="00EA15C0">
      <w:pPr>
        <w:jc w:val="center"/>
        <w:rPr>
          <w:rFonts w:ascii="Arial" w:hAnsi="Arial" w:cs="Arial"/>
          <w:sz w:val="52"/>
          <w:szCs w:val="52"/>
        </w:rPr>
      </w:pPr>
      <w:r>
        <w:rPr>
          <w:rFonts w:ascii="Arial" w:hAnsi="Arial" w:cs="Arial"/>
          <w:sz w:val="52"/>
          <w:szCs w:val="52"/>
        </w:rPr>
        <w:t xml:space="preserve">Auditorium </w:t>
      </w:r>
      <w:r w:rsidR="00E571FA">
        <w:rPr>
          <w:rFonts w:ascii="Arial" w:hAnsi="Arial" w:cs="Arial"/>
          <w:sz w:val="52"/>
          <w:szCs w:val="52"/>
        </w:rPr>
        <w:t>Booking Form</w:t>
      </w:r>
    </w:p>
    <w:p w:rsidR="00AD4D18" w:rsidRDefault="00AD4D18" w:rsidP="00EA15C0">
      <w:pPr>
        <w:jc w:val="center"/>
        <w:rPr>
          <w:rFonts w:ascii="Arial" w:hAnsi="Arial" w:cs="Arial"/>
        </w:rPr>
      </w:pPr>
    </w:p>
    <w:p w:rsidR="00C304E0" w:rsidRDefault="00C304E0" w:rsidP="009A435D">
      <w:pPr>
        <w:rPr>
          <w:rFonts w:ascii="Arial" w:hAnsi="Arial" w:cs="Arial"/>
        </w:rPr>
      </w:pPr>
      <w:r>
        <w:rPr>
          <w:rFonts w:ascii="Arial" w:hAnsi="Arial" w:cs="Arial"/>
        </w:rPr>
        <w:t>Name of hirer</w:t>
      </w:r>
      <w:r w:rsidR="00ED5ED8">
        <w:rPr>
          <w:rFonts w:ascii="Arial" w:hAnsi="Arial" w:cs="Arial"/>
        </w:rPr>
        <w:t xml:space="preserve">          </w:t>
      </w:r>
    </w:p>
    <w:p w:rsidR="00ED5ED8" w:rsidRPr="00D73670" w:rsidRDefault="00ED5ED8" w:rsidP="009A435D">
      <w:pPr>
        <w:rPr>
          <w:rFonts w:ascii="Arial" w:hAnsi="Arial" w:cs="Arial"/>
          <w:sz w:val="18"/>
        </w:rPr>
      </w:pPr>
    </w:p>
    <w:p w:rsidR="00C304E0" w:rsidRDefault="00C304E0" w:rsidP="009A435D">
      <w:pPr>
        <w:rPr>
          <w:rFonts w:ascii="Arial" w:hAnsi="Arial" w:cs="Arial"/>
        </w:rPr>
      </w:pPr>
      <w:r>
        <w:rPr>
          <w:rFonts w:ascii="Arial" w:hAnsi="Arial" w:cs="Arial"/>
        </w:rPr>
        <w:t>Organisation (if applicable)</w:t>
      </w:r>
    </w:p>
    <w:p w:rsidR="00C304E0" w:rsidRPr="00D73670" w:rsidRDefault="00C304E0" w:rsidP="009A435D">
      <w:pPr>
        <w:rPr>
          <w:rFonts w:ascii="Arial" w:hAnsi="Arial" w:cs="Arial"/>
          <w:sz w:val="18"/>
        </w:rPr>
      </w:pPr>
    </w:p>
    <w:p w:rsidR="00C304E0" w:rsidRPr="00D73670" w:rsidRDefault="00C304E0" w:rsidP="009A435D">
      <w:pPr>
        <w:rPr>
          <w:rFonts w:ascii="Arial" w:hAnsi="Arial" w:cs="Arial"/>
          <w:sz w:val="18"/>
        </w:rPr>
      </w:pPr>
      <w:r>
        <w:rPr>
          <w:rFonts w:ascii="Arial" w:hAnsi="Arial" w:cs="Arial"/>
        </w:rPr>
        <w:t>Contact address</w:t>
      </w:r>
      <w:r w:rsidR="00ED5ED8">
        <w:rPr>
          <w:rFonts w:ascii="Arial" w:hAnsi="Arial" w:cs="Arial"/>
        </w:rPr>
        <w:t xml:space="preserve">       </w:t>
      </w:r>
    </w:p>
    <w:p w:rsidR="00ED5ED8" w:rsidRPr="00D73670" w:rsidRDefault="00C304E0" w:rsidP="00ED5ED8">
      <w:pPr>
        <w:rPr>
          <w:rFonts w:ascii="Arial" w:hAnsi="Arial" w:cs="Arial"/>
          <w:sz w:val="18"/>
        </w:rPr>
      </w:pPr>
      <w:r>
        <w:rPr>
          <w:rFonts w:ascii="Arial" w:hAnsi="Arial" w:cs="Arial"/>
        </w:rPr>
        <w:t>Postcode</w:t>
      </w:r>
      <w:r w:rsidR="00ED5ED8">
        <w:rPr>
          <w:rFonts w:ascii="Arial" w:hAnsi="Arial" w:cs="Arial"/>
        </w:rPr>
        <w:t xml:space="preserve">                  </w:t>
      </w:r>
    </w:p>
    <w:p w:rsidR="00CB28B4" w:rsidRPr="00D73670" w:rsidRDefault="00CB28B4" w:rsidP="00C304E0">
      <w:pPr>
        <w:ind w:left="-567" w:firstLine="567"/>
        <w:rPr>
          <w:rFonts w:ascii="Arial" w:hAnsi="Arial" w:cs="Arial"/>
          <w:sz w:val="18"/>
        </w:rPr>
      </w:pPr>
    </w:p>
    <w:p w:rsidR="00ED5ED8" w:rsidRDefault="00C304E0" w:rsidP="00ED5ED8">
      <w:pPr>
        <w:ind w:left="-567" w:firstLine="567"/>
        <w:rPr>
          <w:rFonts w:ascii="Arial" w:hAnsi="Arial" w:cs="Arial"/>
        </w:rPr>
      </w:pPr>
      <w:r>
        <w:rPr>
          <w:rFonts w:ascii="Arial" w:hAnsi="Arial" w:cs="Arial"/>
        </w:rPr>
        <w:t>Telephone</w:t>
      </w:r>
      <w:r w:rsidR="00ED5ED8">
        <w:rPr>
          <w:rFonts w:ascii="Arial" w:hAnsi="Arial" w:cs="Arial"/>
        </w:rPr>
        <w:t xml:space="preserve">    </w:t>
      </w:r>
    </w:p>
    <w:p w:rsidR="00C304E0" w:rsidRDefault="00ED5ED8" w:rsidP="00ED5ED8">
      <w:pPr>
        <w:ind w:left="-567" w:firstLine="567"/>
        <w:rPr>
          <w:rFonts w:ascii="Arial" w:hAnsi="Arial" w:cs="Arial"/>
        </w:rPr>
      </w:pPr>
      <w:r w:rsidRPr="00B74F97">
        <w:rPr>
          <w:rFonts w:ascii="Arial" w:hAnsi="Arial" w:cs="Arial"/>
        </w:rPr>
        <w:t xml:space="preserve">E-mail  </w:t>
      </w:r>
      <w:r w:rsidR="00B74F97">
        <w:rPr>
          <w:rFonts w:ascii="Arial" w:hAnsi="Arial" w:cs="Arial"/>
        </w:rPr>
        <w:t xml:space="preserve"> </w:t>
      </w:r>
    </w:p>
    <w:p w:rsidR="00ED5ED8" w:rsidRPr="00D73670" w:rsidRDefault="00ED5ED8" w:rsidP="00ED5ED8">
      <w:pPr>
        <w:ind w:left="-567" w:firstLine="567"/>
        <w:rPr>
          <w:rFonts w:ascii="Arial" w:hAnsi="Arial" w:cs="Arial"/>
          <w:sz w:val="18"/>
        </w:rPr>
      </w:pPr>
    </w:p>
    <w:p w:rsidR="00C304E0" w:rsidRDefault="00D73670" w:rsidP="009A435D">
      <w:pPr>
        <w:rPr>
          <w:rFonts w:ascii="Arial" w:hAnsi="Arial" w:cs="Arial"/>
        </w:rPr>
      </w:pPr>
      <w:r>
        <w:rPr>
          <w:rFonts w:ascii="Arial" w:hAnsi="Arial" w:cs="Arial"/>
        </w:rPr>
        <w:t>Name of r</w:t>
      </w:r>
      <w:r w:rsidR="00C304E0">
        <w:rPr>
          <w:rFonts w:ascii="Arial" w:hAnsi="Arial" w:cs="Arial"/>
        </w:rPr>
        <w:t xml:space="preserve">oom </w:t>
      </w:r>
      <w:r w:rsidR="00CB28B4">
        <w:rPr>
          <w:rFonts w:ascii="Arial" w:hAnsi="Arial" w:cs="Arial"/>
        </w:rPr>
        <w:t xml:space="preserve">you wish to book: </w:t>
      </w:r>
      <w:r w:rsidR="00ED5ED8">
        <w:rPr>
          <w:rFonts w:ascii="Arial" w:hAnsi="Arial" w:cs="Arial"/>
        </w:rPr>
        <w:t xml:space="preserve">  </w:t>
      </w:r>
      <w:r w:rsidR="00B74F97">
        <w:rPr>
          <w:rFonts w:ascii="Arial" w:hAnsi="Arial" w:cs="Arial"/>
        </w:rPr>
        <w:tab/>
      </w:r>
      <w:r w:rsidR="00B74F97">
        <w:rPr>
          <w:rFonts w:ascii="Arial" w:hAnsi="Arial" w:cs="Arial"/>
        </w:rPr>
        <w:tab/>
      </w:r>
      <w:r w:rsidR="00C304E0">
        <w:rPr>
          <w:rFonts w:ascii="Arial" w:hAnsi="Arial" w:cs="Arial"/>
        </w:rPr>
        <w:t>Date required</w:t>
      </w:r>
      <w:r w:rsidR="00B74F97">
        <w:rPr>
          <w:rFonts w:ascii="Arial" w:hAnsi="Arial" w:cs="Arial"/>
        </w:rPr>
        <w:t>:</w:t>
      </w:r>
    </w:p>
    <w:p w:rsidR="00C304E0" w:rsidRPr="00D73670" w:rsidRDefault="00C304E0" w:rsidP="009A435D">
      <w:pPr>
        <w:rPr>
          <w:rFonts w:ascii="Arial" w:hAnsi="Arial" w:cs="Arial"/>
          <w:sz w:val="18"/>
        </w:rPr>
      </w:pPr>
    </w:p>
    <w:p w:rsidR="001D2866" w:rsidRDefault="00C304E0" w:rsidP="009A435D">
      <w:pPr>
        <w:rPr>
          <w:rFonts w:ascii="Arial" w:hAnsi="Arial" w:cs="Arial"/>
        </w:rPr>
      </w:pPr>
      <w:r>
        <w:rPr>
          <w:rFonts w:ascii="Arial" w:hAnsi="Arial" w:cs="Arial"/>
        </w:rPr>
        <w:t xml:space="preserve">Time you wish to access the room </w:t>
      </w:r>
      <w:r w:rsidR="00B74F97">
        <w:rPr>
          <w:rFonts w:ascii="Arial" w:hAnsi="Arial" w:cs="Arial"/>
        </w:rPr>
        <w:t xml:space="preserve">  </w:t>
      </w:r>
    </w:p>
    <w:p w:rsidR="00C304E0" w:rsidRDefault="00C304E0" w:rsidP="009A435D">
      <w:pPr>
        <w:rPr>
          <w:rFonts w:ascii="Arial" w:hAnsi="Arial" w:cs="Arial"/>
        </w:rPr>
      </w:pPr>
      <w:r>
        <w:rPr>
          <w:rFonts w:ascii="Arial" w:hAnsi="Arial" w:cs="Arial"/>
        </w:rPr>
        <w:t>Time you will vacate the room</w:t>
      </w:r>
      <w:r w:rsidR="00B74F97">
        <w:rPr>
          <w:rFonts w:ascii="Arial" w:hAnsi="Arial" w:cs="Arial"/>
        </w:rPr>
        <w:t xml:space="preserve">        </w:t>
      </w:r>
    </w:p>
    <w:p w:rsidR="00FE653A" w:rsidRDefault="00FE653A" w:rsidP="009A435D">
      <w:pPr>
        <w:rPr>
          <w:rFonts w:ascii="Arial" w:hAnsi="Arial" w:cs="Arial"/>
        </w:rPr>
      </w:pPr>
    </w:p>
    <w:p w:rsidR="00C304E0" w:rsidRPr="00D73670" w:rsidRDefault="00C304E0" w:rsidP="009A435D">
      <w:pPr>
        <w:rPr>
          <w:rFonts w:ascii="Arial" w:hAnsi="Arial" w:cs="Arial"/>
          <w:sz w:val="18"/>
        </w:rPr>
      </w:pPr>
      <w:r>
        <w:rPr>
          <w:rFonts w:ascii="Arial" w:hAnsi="Arial" w:cs="Arial"/>
        </w:rPr>
        <w:t>Type of event being booked</w:t>
      </w:r>
      <w:r w:rsidR="001D2866">
        <w:rPr>
          <w:rFonts w:ascii="Arial" w:hAnsi="Arial" w:cs="Arial"/>
        </w:rPr>
        <w:t xml:space="preserve">   </w:t>
      </w:r>
    </w:p>
    <w:p w:rsidR="00FE653A" w:rsidRDefault="00FE653A" w:rsidP="009A435D">
      <w:pPr>
        <w:rPr>
          <w:rFonts w:ascii="Arial" w:hAnsi="Arial" w:cs="Arial"/>
        </w:rPr>
      </w:pPr>
      <w:r>
        <w:rPr>
          <w:rFonts w:ascii="Arial" w:hAnsi="Arial" w:cs="Arial"/>
        </w:rPr>
        <w:t>Technical Requirements:</w:t>
      </w:r>
      <w:r w:rsidR="001D2866">
        <w:rPr>
          <w:rFonts w:ascii="Arial" w:hAnsi="Arial" w:cs="Arial"/>
        </w:rPr>
        <w:t xml:space="preserve"> </w:t>
      </w:r>
    </w:p>
    <w:p w:rsidR="00FE653A" w:rsidRDefault="00FE653A" w:rsidP="009A435D">
      <w:pPr>
        <w:rPr>
          <w:rFonts w:ascii="Arial" w:hAnsi="Arial" w:cs="Arial"/>
        </w:rPr>
      </w:pPr>
    </w:p>
    <w:p w:rsidR="00FE653A" w:rsidRDefault="00FE653A" w:rsidP="009A435D">
      <w:pPr>
        <w:rPr>
          <w:rFonts w:ascii="Arial" w:hAnsi="Arial" w:cs="Arial"/>
        </w:rPr>
      </w:pPr>
      <w:r>
        <w:rPr>
          <w:rFonts w:ascii="Arial" w:hAnsi="Arial" w:cs="Arial"/>
        </w:rPr>
        <w:t>Lighting:</w:t>
      </w:r>
      <w:r w:rsidRPr="00FE653A">
        <w:rPr>
          <w:rFonts w:ascii="Arial" w:hAnsi="Arial" w:cs="Arial"/>
        </w:rPr>
        <w:t xml:space="preserve"> </w:t>
      </w:r>
      <w:r>
        <w:rPr>
          <w:rFonts w:ascii="Arial" w:hAnsi="Arial" w:cs="Arial"/>
        </w:rPr>
        <w:t>………………………………………………………………………</w:t>
      </w:r>
    </w:p>
    <w:p w:rsidR="00FE653A" w:rsidRDefault="00FE653A" w:rsidP="009A435D">
      <w:pPr>
        <w:rPr>
          <w:rFonts w:ascii="Arial" w:hAnsi="Arial" w:cs="Arial"/>
        </w:rPr>
      </w:pPr>
    </w:p>
    <w:p w:rsidR="00FE653A" w:rsidRDefault="00FE653A" w:rsidP="00FE653A">
      <w:pPr>
        <w:rPr>
          <w:rFonts w:ascii="Arial" w:hAnsi="Arial" w:cs="Arial"/>
        </w:rPr>
      </w:pPr>
      <w:r>
        <w:rPr>
          <w:rFonts w:ascii="Arial" w:hAnsi="Arial" w:cs="Arial"/>
        </w:rPr>
        <w:t>Sound:</w:t>
      </w:r>
      <w:r w:rsidRPr="00FE653A">
        <w:rPr>
          <w:rFonts w:ascii="Arial" w:hAnsi="Arial" w:cs="Arial"/>
        </w:rPr>
        <w:t xml:space="preserve"> </w:t>
      </w:r>
      <w:r>
        <w:rPr>
          <w:rFonts w:ascii="Arial" w:hAnsi="Arial" w:cs="Arial"/>
        </w:rPr>
        <w:t>………………………………………………………………………</w:t>
      </w:r>
    </w:p>
    <w:p w:rsidR="00363913" w:rsidRDefault="00363913" w:rsidP="00FE653A">
      <w:pPr>
        <w:rPr>
          <w:rFonts w:ascii="Arial" w:hAnsi="Arial" w:cs="Arial"/>
        </w:rPr>
      </w:pPr>
    </w:p>
    <w:p w:rsidR="00363913" w:rsidRDefault="00363913" w:rsidP="00FE653A">
      <w:pPr>
        <w:rPr>
          <w:rFonts w:ascii="Arial" w:hAnsi="Arial" w:cs="Arial"/>
        </w:rPr>
      </w:pPr>
      <w:r>
        <w:rPr>
          <w:rFonts w:ascii="Arial" w:hAnsi="Arial" w:cs="Arial"/>
        </w:rPr>
        <w:t>Video:...................................................................................................</w:t>
      </w:r>
    </w:p>
    <w:p w:rsidR="00FE653A" w:rsidRDefault="00FE653A" w:rsidP="009A435D">
      <w:pPr>
        <w:rPr>
          <w:rFonts w:ascii="Arial" w:hAnsi="Arial" w:cs="Arial"/>
        </w:rPr>
      </w:pPr>
    </w:p>
    <w:p w:rsidR="00C304E0" w:rsidRDefault="00A93B4A" w:rsidP="009A435D">
      <w:pPr>
        <w:rPr>
          <w:rFonts w:ascii="Arial" w:hAnsi="Arial" w:cs="Arial"/>
        </w:rPr>
      </w:pPr>
      <w:r>
        <w:rPr>
          <w:rFonts w:ascii="Arial" w:hAnsi="Arial" w:cs="Arial"/>
        </w:rPr>
        <w:t>Staging:</w:t>
      </w:r>
      <w:r w:rsidR="000C106A">
        <w:rPr>
          <w:rFonts w:ascii="Arial" w:hAnsi="Arial" w:cs="Arial"/>
        </w:rPr>
        <w:t>................................................................................................</w:t>
      </w:r>
    </w:p>
    <w:p w:rsidR="00A93B4A" w:rsidRDefault="00A93B4A" w:rsidP="009A435D">
      <w:pPr>
        <w:rPr>
          <w:rFonts w:ascii="Arial" w:hAnsi="Arial" w:cs="Arial"/>
        </w:rPr>
      </w:pPr>
    </w:p>
    <w:p w:rsidR="00A93B4A" w:rsidRDefault="00A93B4A" w:rsidP="009A435D">
      <w:pPr>
        <w:rPr>
          <w:rFonts w:ascii="Arial" w:hAnsi="Arial" w:cs="Arial"/>
        </w:rPr>
      </w:pPr>
      <w:r>
        <w:rPr>
          <w:rFonts w:ascii="Arial" w:hAnsi="Arial" w:cs="Arial"/>
        </w:rPr>
        <w:t>Room Layout:</w:t>
      </w:r>
    </w:p>
    <w:p w:rsidR="00D73670" w:rsidRPr="00D73670" w:rsidRDefault="00D73670" w:rsidP="009A435D">
      <w:pPr>
        <w:rPr>
          <w:rFonts w:ascii="Arial" w:hAnsi="Arial" w:cs="Arial"/>
          <w:sz w:val="8"/>
        </w:rPr>
      </w:pPr>
    </w:p>
    <w:p w:rsidR="00D73670" w:rsidRDefault="00D73670" w:rsidP="009A435D">
      <w:pPr>
        <w:rPr>
          <w:rFonts w:ascii="Arial" w:hAnsi="Arial" w:cs="Arial"/>
        </w:rPr>
      </w:pPr>
      <w:r>
        <w:rPr>
          <w:rFonts w:ascii="Arial" w:hAnsi="Arial" w:cs="Arial"/>
        </w:rPr>
        <w:t>…………………………………………………..</w:t>
      </w:r>
      <w:r>
        <w:rPr>
          <w:rFonts w:ascii="Arial" w:hAnsi="Arial" w:cs="Arial"/>
        </w:rPr>
        <w:tab/>
        <w:t>……………………………………………….</w:t>
      </w:r>
    </w:p>
    <w:p w:rsidR="00D73670" w:rsidRPr="00D73670" w:rsidRDefault="00D73670" w:rsidP="009A435D">
      <w:pPr>
        <w:rPr>
          <w:rFonts w:ascii="Arial" w:hAnsi="Arial" w:cs="Arial"/>
          <w:sz w:val="12"/>
        </w:rPr>
      </w:pPr>
    </w:p>
    <w:p w:rsidR="00D73670" w:rsidRDefault="00D73670" w:rsidP="009A435D">
      <w:pPr>
        <w:rPr>
          <w:rFonts w:ascii="Arial" w:hAnsi="Arial" w:cs="Arial"/>
        </w:rPr>
      </w:pPr>
      <w:r>
        <w:rPr>
          <w:rFonts w:ascii="Arial" w:hAnsi="Arial" w:cs="Arial"/>
        </w:rPr>
        <w:t>…………………………………………………..</w:t>
      </w:r>
      <w:r>
        <w:rPr>
          <w:rFonts w:ascii="Arial" w:hAnsi="Arial" w:cs="Arial"/>
        </w:rPr>
        <w:tab/>
        <w:t>……………………………………………….</w:t>
      </w:r>
    </w:p>
    <w:p w:rsidR="00D73670" w:rsidRPr="00D73670" w:rsidRDefault="00D73670" w:rsidP="009A435D">
      <w:pPr>
        <w:rPr>
          <w:rFonts w:ascii="Arial" w:hAnsi="Arial" w:cs="Arial"/>
          <w:sz w:val="12"/>
        </w:rPr>
      </w:pPr>
    </w:p>
    <w:p w:rsidR="00D73670" w:rsidRDefault="00D73670" w:rsidP="009A435D">
      <w:pPr>
        <w:rPr>
          <w:rFonts w:ascii="Arial" w:hAnsi="Arial" w:cs="Arial"/>
        </w:rPr>
      </w:pPr>
      <w:r>
        <w:rPr>
          <w:rFonts w:ascii="Arial" w:hAnsi="Arial" w:cs="Arial"/>
        </w:rPr>
        <w:t>…………………………………………………...</w:t>
      </w:r>
      <w:r>
        <w:rPr>
          <w:rFonts w:ascii="Arial" w:hAnsi="Arial" w:cs="Arial"/>
        </w:rPr>
        <w:tab/>
        <w:t>………………………………………………..</w:t>
      </w:r>
    </w:p>
    <w:p w:rsidR="00C304E0" w:rsidRPr="00D73670" w:rsidRDefault="00C304E0" w:rsidP="009A435D">
      <w:pPr>
        <w:rPr>
          <w:rFonts w:ascii="Arial" w:hAnsi="Arial" w:cs="Arial"/>
          <w:sz w:val="18"/>
        </w:rPr>
      </w:pPr>
    </w:p>
    <w:p w:rsidR="00FE653A" w:rsidRDefault="00FE653A" w:rsidP="00FE653A">
      <w:pPr>
        <w:rPr>
          <w:rFonts w:ascii="Arial" w:hAnsi="Arial" w:cs="Arial"/>
        </w:rPr>
      </w:pPr>
      <w:r>
        <w:rPr>
          <w:rFonts w:ascii="Arial" w:hAnsi="Arial" w:cs="Arial"/>
        </w:rPr>
        <w:t>Do you require dressing rooms</w:t>
      </w:r>
      <w:r w:rsidR="00BC76C6">
        <w:rPr>
          <w:rFonts w:ascii="Arial" w:hAnsi="Arial" w:cs="Arial"/>
        </w:rPr>
        <w:t>, if so for how many people</w:t>
      </w:r>
      <w:r w:rsidR="001D2866">
        <w:rPr>
          <w:rFonts w:ascii="Arial" w:hAnsi="Arial" w:cs="Arial"/>
        </w:rPr>
        <w:t>?</w:t>
      </w:r>
    </w:p>
    <w:p w:rsidR="001D2866" w:rsidRDefault="001D2866" w:rsidP="00FE653A">
      <w:pPr>
        <w:rPr>
          <w:rFonts w:ascii="Arial" w:hAnsi="Arial" w:cs="Arial"/>
        </w:rPr>
      </w:pPr>
    </w:p>
    <w:p w:rsidR="001D2866" w:rsidRDefault="00FE653A" w:rsidP="00B74F97">
      <w:pPr>
        <w:rPr>
          <w:rFonts w:ascii="Arial" w:hAnsi="Arial" w:cs="Arial"/>
        </w:rPr>
      </w:pPr>
      <w:r>
        <w:rPr>
          <w:rFonts w:ascii="Arial" w:hAnsi="Arial" w:cs="Arial"/>
        </w:rPr>
        <w:t xml:space="preserve">Room layout:   </w:t>
      </w:r>
    </w:p>
    <w:p w:rsidR="00D352D9" w:rsidRDefault="00D352D9" w:rsidP="00FE653A">
      <w:pPr>
        <w:rPr>
          <w:rFonts w:ascii="Arial" w:hAnsi="Arial" w:cs="Arial"/>
        </w:rPr>
      </w:pPr>
    </w:p>
    <w:p w:rsidR="00D352D9" w:rsidRDefault="00D352D9" w:rsidP="00FE653A">
      <w:pPr>
        <w:rPr>
          <w:rFonts w:ascii="Arial" w:hAnsi="Arial" w:cs="Arial"/>
        </w:rPr>
      </w:pPr>
      <w:r>
        <w:rPr>
          <w:rFonts w:ascii="Arial" w:hAnsi="Arial" w:cs="Arial"/>
        </w:rPr>
        <w:t>Box Office details</w:t>
      </w:r>
    </w:p>
    <w:p w:rsidR="00C304E0" w:rsidRDefault="00C304E0" w:rsidP="009A435D">
      <w:pPr>
        <w:rPr>
          <w:rFonts w:ascii="Arial" w:hAnsi="Arial" w:cs="Arial"/>
        </w:rPr>
      </w:pPr>
    </w:p>
    <w:p w:rsidR="00C304E0" w:rsidRPr="00D73670" w:rsidRDefault="00C304E0" w:rsidP="009A435D">
      <w:pPr>
        <w:rPr>
          <w:rFonts w:ascii="Arial" w:hAnsi="Arial" w:cs="Arial"/>
          <w:sz w:val="10"/>
        </w:rPr>
      </w:pPr>
    </w:p>
    <w:p w:rsidR="00C304E0" w:rsidRDefault="00C304E0" w:rsidP="009A435D">
      <w:pPr>
        <w:rPr>
          <w:rFonts w:ascii="Arial" w:hAnsi="Arial" w:cs="Arial"/>
        </w:rPr>
      </w:pPr>
    </w:p>
    <w:p w:rsidR="00C304E0" w:rsidRDefault="00C304E0" w:rsidP="00C304E0">
      <w:pPr>
        <w:rPr>
          <w:rFonts w:ascii="Arial" w:hAnsi="Arial" w:cs="Arial"/>
          <w:b/>
        </w:rPr>
      </w:pPr>
    </w:p>
    <w:p w:rsidR="00FE653A" w:rsidRDefault="00FE653A" w:rsidP="00C304E0">
      <w:pPr>
        <w:rPr>
          <w:rFonts w:ascii="Arial" w:hAnsi="Arial" w:cs="Arial"/>
        </w:rPr>
      </w:pPr>
      <w:bookmarkStart w:id="0" w:name="_GoBack"/>
      <w:bookmarkEnd w:id="0"/>
    </w:p>
    <w:p w:rsidR="00FE653A" w:rsidRDefault="00FE653A" w:rsidP="00C304E0">
      <w:pPr>
        <w:rPr>
          <w:rFonts w:ascii="Arial" w:hAnsi="Arial" w:cs="Arial"/>
        </w:rPr>
      </w:pPr>
    </w:p>
    <w:p w:rsidR="00C304E0" w:rsidRPr="00C304E0" w:rsidRDefault="00C304E0" w:rsidP="00C304E0">
      <w:pPr>
        <w:rPr>
          <w:rFonts w:ascii="Arial" w:hAnsi="Arial" w:cs="Arial"/>
        </w:rPr>
      </w:pPr>
      <w:r>
        <w:rPr>
          <w:rFonts w:ascii="Arial" w:hAnsi="Arial" w:cs="Arial"/>
        </w:rPr>
        <w:t>Signature of applicant</w:t>
      </w:r>
      <w:r w:rsidR="009A7291">
        <w:rPr>
          <w:rFonts w:ascii="Arial" w:hAnsi="Arial" w:cs="Arial"/>
        </w:rPr>
        <w:t>…………………………..</w:t>
      </w:r>
      <w:r>
        <w:rPr>
          <w:rFonts w:ascii="Arial" w:hAnsi="Arial" w:cs="Arial"/>
        </w:rPr>
        <w:tab/>
        <w:t>Date</w:t>
      </w:r>
      <w:r w:rsidR="009A7291">
        <w:rPr>
          <w:rFonts w:ascii="Arial" w:hAnsi="Arial" w:cs="Arial"/>
        </w:rPr>
        <w:t>………………………………………….</w:t>
      </w:r>
    </w:p>
    <w:p w:rsidR="00C304E0" w:rsidRPr="00C304E0" w:rsidRDefault="00C304E0" w:rsidP="00C304E0">
      <w:pPr>
        <w:rPr>
          <w:rFonts w:ascii="Arial" w:hAnsi="Arial" w:cs="Arial"/>
          <w:b/>
        </w:rPr>
      </w:pPr>
    </w:p>
    <w:p w:rsidR="006B64D3" w:rsidRPr="00550499" w:rsidRDefault="006B64D3" w:rsidP="00550499">
      <w:pPr>
        <w:rPr>
          <w:rFonts w:ascii="Arial" w:hAnsi="Arial" w:cs="Arial"/>
          <w:b/>
          <w:sz w:val="20"/>
          <w:szCs w:val="20"/>
        </w:rPr>
      </w:pPr>
      <w:r>
        <w:rPr>
          <w:rFonts w:ascii="Arial" w:hAnsi="Arial" w:cs="Arial"/>
          <w:sz w:val="20"/>
          <w:szCs w:val="20"/>
        </w:rPr>
        <w:tab/>
        <w:t xml:space="preserve">   </w:t>
      </w:r>
    </w:p>
    <w:p w:rsidR="006B64D3" w:rsidRDefault="006B64D3" w:rsidP="006B64D3">
      <w:pPr>
        <w:jc w:val="center"/>
        <w:rPr>
          <w:rFonts w:ascii="Arial" w:hAnsi="Arial" w:cs="Arial"/>
          <w:b/>
          <w:sz w:val="20"/>
          <w:szCs w:val="20"/>
        </w:rPr>
      </w:pPr>
    </w:p>
    <w:p w:rsidR="004C6BEE" w:rsidRDefault="004C6BEE" w:rsidP="006B64D3">
      <w:pPr>
        <w:jc w:val="center"/>
        <w:rPr>
          <w:rFonts w:ascii="Arial" w:hAnsi="Arial" w:cs="Arial"/>
          <w:b/>
          <w:sz w:val="20"/>
          <w:szCs w:val="20"/>
        </w:rPr>
      </w:pPr>
    </w:p>
    <w:p w:rsidR="004C6BEE" w:rsidRDefault="004C6BEE" w:rsidP="006B64D3">
      <w:pPr>
        <w:jc w:val="center"/>
        <w:rPr>
          <w:rFonts w:ascii="Arial" w:hAnsi="Arial" w:cs="Arial"/>
          <w:b/>
          <w:sz w:val="20"/>
          <w:szCs w:val="20"/>
        </w:rPr>
      </w:pPr>
    </w:p>
    <w:p w:rsidR="004C6BEE" w:rsidRDefault="004C6BEE" w:rsidP="006B64D3">
      <w:pPr>
        <w:jc w:val="center"/>
        <w:rPr>
          <w:rFonts w:ascii="Arial" w:hAnsi="Arial" w:cs="Arial"/>
          <w:b/>
          <w:sz w:val="20"/>
          <w:szCs w:val="20"/>
        </w:rPr>
      </w:pPr>
    </w:p>
    <w:p w:rsidR="004C6BEE" w:rsidRDefault="004C6BEE" w:rsidP="006B64D3">
      <w:pPr>
        <w:jc w:val="center"/>
        <w:rPr>
          <w:rFonts w:ascii="Arial" w:hAnsi="Arial" w:cs="Arial"/>
          <w:b/>
          <w:sz w:val="20"/>
          <w:szCs w:val="20"/>
        </w:rPr>
      </w:pPr>
    </w:p>
    <w:p w:rsidR="004C6BEE" w:rsidRDefault="004C6BEE" w:rsidP="006B64D3">
      <w:pPr>
        <w:jc w:val="center"/>
        <w:rPr>
          <w:rFonts w:ascii="Arial" w:hAnsi="Arial" w:cs="Arial"/>
          <w:b/>
          <w:sz w:val="20"/>
          <w:szCs w:val="20"/>
        </w:rPr>
      </w:pPr>
    </w:p>
    <w:p w:rsidR="004C6BEE" w:rsidRDefault="004C6BEE" w:rsidP="006B64D3">
      <w:pPr>
        <w:jc w:val="center"/>
        <w:rPr>
          <w:rFonts w:ascii="Arial" w:hAnsi="Arial" w:cs="Arial"/>
          <w:b/>
          <w:sz w:val="20"/>
          <w:szCs w:val="20"/>
        </w:rPr>
      </w:pPr>
    </w:p>
    <w:p w:rsidR="004C6BEE" w:rsidRDefault="004C6BEE" w:rsidP="006B64D3">
      <w:pPr>
        <w:jc w:val="center"/>
        <w:rPr>
          <w:rFonts w:ascii="Arial" w:hAnsi="Arial" w:cs="Arial"/>
          <w:b/>
          <w:sz w:val="20"/>
          <w:szCs w:val="20"/>
        </w:rPr>
      </w:pPr>
    </w:p>
    <w:p w:rsidR="004C6BEE" w:rsidRDefault="004C6BEE" w:rsidP="006B64D3">
      <w:pPr>
        <w:jc w:val="center"/>
        <w:rPr>
          <w:rFonts w:ascii="Arial" w:hAnsi="Arial" w:cs="Arial"/>
          <w:b/>
          <w:sz w:val="20"/>
          <w:szCs w:val="20"/>
        </w:rPr>
      </w:pPr>
    </w:p>
    <w:p w:rsidR="004C6BEE" w:rsidRDefault="004C6BEE" w:rsidP="006B64D3">
      <w:pPr>
        <w:jc w:val="center"/>
        <w:rPr>
          <w:rFonts w:ascii="Arial" w:hAnsi="Arial" w:cs="Arial"/>
          <w:b/>
          <w:sz w:val="20"/>
          <w:szCs w:val="20"/>
        </w:rPr>
      </w:pPr>
    </w:p>
    <w:p w:rsidR="004C6BEE" w:rsidRDefault="004C6BEE" w:rsidP="006B64D3">
      <w:pPr>
        <w:jc w:val="center"/>
        <w:rPr>
          <w:rFonts w:ascii="Arial" w:hAnsi="Arial" w:cs="Arial"/>
          <w:b/>
          <w:sz w:val="20"/>
          <w:szCs w:val="20"/>
        </w:rPr>
      </w:pPr>
    </w:p>
    <w:p w:rsidR="004C6BEE" w:rsidRDefault="004C6BEE" w:rsidP="006B64D3">
      <w:pPr>
        <w:jc w:val="center"/>
        <w:rPr>
          <w:rFonts w:ascii="Arial" w:hAnsi="Arial" w:cs="Arial"/>
          <w:b/>
          <w:sz w:val="20"/>
          <w:szCs w:val="20"/>
        </w:rPr>
      </w:pPr>
    </w:p>
    <w:p w:rsidR="004C6BEE" w:rsidRDefault="004C6BEE" w:rsidP="004C6BEE">
      <w:pPr>
        <w:jc w:val="center"/>
        <w:rPr>
          <w:rFonts w:ascii="Arial" w:hAnsi="Arial" w:cs="Arial"/>
          <w:b/>
          <w:bCs/>
          <w:u w:val="single"/>
        </w:rPr>
      </w:pPr>
      <w:r w:rsidRPr="00F3672A">
        <w:rPr>
          <w:rFonts w:ascii="Arial" w:hAnsi="Arial" w:cs="Arial"/>
          <w:b/>
          <w:bCs/>
          <w:u w:val="single"/>
        </w:rPr>
        <w:lastRenderedPageBreak/>
        <w:t>FOREST ARTS CENTRE</w:t>
      </w:r>
    </w:p>
    <w:p w:rsidR="004C6BEE" w:rsidRPr="00F3672A" w:rsidRDefault="004C6BEE" w:rsidP="004C6BEE">
      <w:pPr>
        <w:jc w:val="center"/>
        <w:rPr>
          <w:rFonts w:ascii="Arial" w:hAnsi="Arial" w:cs="Arial"/>
          <w:b/>
          <w:bCs/>
          <w:u w:val="single"/>
        </w:rPr>
      </w:pPr>
    </w:p>
    <w:p w:rsidR="004C6BEE" w:rsidRPr="00F3672A" w:rsidRDefault="004C6BEE" w:rsidP="004C6BEE">
      <w:pPr>
        <w:jc w:val="center"/>
        <w:rPr>
          <w:rFonts w:ascii="Arial" w:hAnsi="Arial" w:cs="Arial"/>
        </w:rPr>
      </w:pPr>
      <w:r w:rsidRPr="00F3672A">
        <w:rPr>
          <w:rFonts w:ascii="Arial" w:hAnsi="Arial" w:cs="Arial"/>
          <w:b/>
          <w:bCs/>
          <w:u w:val="single"/>
        </w:rPr>
        <w:t xml:space="preserve">Terms and Conditions for </w:t>
      </w:r>
      <w:r>
        <w:rPr>
          <w:rFonts w:ascii="Arial" w:hAnsi="Arial" w:cs="Arial"/>
          <w:b/>
          <w:bCs/>
          <w:u w:val="single"/>
        </w:rPr>
        <w:t xml:space="preserve">Use, </w:t>
      </w:r>
      <w:r w:rsidRPr="00F3672A">
        <w:rPr>
          <w:rFonts w:ascii="Arial" w:hAnsi="Arial" w:cs="Arial"/>
          <w:b/>
          <w:bCs/>
          <w:u w:val="single"/>
        </w:rPr>
        <w:t>Booking and Hire</w:t>
      </w:r>
    </w:p>
    <w:p w:rsidR="004C6BEE" w:rsidRPr="00F3672A" w:rsidRDefault="004C6BEE" w:rsidP="004C6BEE">
      <w:pPr>
        <w:rPr>
          <w:rFonts w:ascii="Arial" w:hAnsi="Arial" w:cs="Arial"/>
        </w:rPr>
      </w:pPr>
    </w:p>
    <w:p w:rsidR="004C6BEE" w:rsidRPr="00D056B3" w:rsidRDefault="004C6BEE" w:rsidP="004C6BEE">
      <w:pPr>
        <w:rPr>
          <w:rFonts w:ascii="Arial" w:hAnsi="Arial" w:cs="Arial"/>
          <w:b/>
          <w:sz w:val="16"/>
          <w:szCs w:val="16"/>
        </w:rPr>
      </w:pPr>
      <w:r w:rsidRPr="00D056B3">
        <w:rPr>
          <w:rFonts w:ascii="Arial" w:hAnsi="Arial" w:cs="Arial"/>
          <w:b/>
          <w:sz w:val="16"/>
          <w:szCs w:val="16"/>
        </w:rPr>
        <w:t>Definitions</w:t>
      </w:r>
    </w:p>
    <w:p w:rsidR="004C6BEE" w:rsidRPr="00D056B3" w:rsidRDefault="004C6BEE" w:rsidP="004C6BEE">
      <w:pPr>
        <w:ind w:left="1440" w:hanging="720"/>
        <w:rPr>
          <w:rFonts w:ascii="Arial" w:hAnsi="Arial" w:cs="Arial"/>
          <w:sz w:val="16"/>
          <w:szCs w:val="16"/>
        </w:rPr>
      </w:pPr>
      <w:r w:rsidRPr="00D056B3">
        <w:rPr>
          <w:rFonts w:ascii="Arial" w:hAnsi="Arial" w:cs="Arial"/>
          <w:sz w:val="16"/>
          <w:szCs w:val="16"/>
        </w:rPr>
        <w:t>a)</w:t>
      </w:r>
      <w:r w:rsidRPr="00D056B3">
        <w:rPr>
          <w:rFonts w:ascii="Arial" w:hAnsi="Arial" w:cs="Arial"/>
          <w:sz w:val="16"/>
          <w:szCs w:val="16"/>
        </w:rPr>
        <w:tab/>
        <w:t>‘The Client’ means the person, company or organisation, which wishes to use the facilities.</w:t>
      </w:r>
    </w:p>
    <w:p w:rsidR="004C6BEE" w:rsidRPr="00D056B3" w:rsidRDefault="004C6BEE" w:rsidP="004C6BEE">
      <w:pPr>
        <w:ind w:left="1440" w:hanging="720"/>
        <w:rPr>
          <w:rFonts w:ascii="Arial" w:hAnsi="Arial" w:cs="Arial"/>
          <w:sz w:val="16"/>
          <w:szCs w:val="16"/>
        </w:rPr>
      </w:pPr>
      <w:r w:rsidRPr="00D056B3">
        <w:rPr>
          <w:rFonts w:ascii="Arial" w:hAnsi="Arial" w:cs="Arial"/>
          <w:sz w:val="16"/>
          <w:szCs w:val="16"/>
        </w:rPr>
        <w:t>b)</w:t>
      </w:r>
      <w:r w:rsidRPr="00D056B3">
        <w:rPr>
          <w:rFonts w:ascii="Arial" w:hAnsi="Arial" w:cs="Arial"/>
          <w:sz w:val="16"/>
          <w:szCs w:val="16"/>
        </w:rPr>
        <w:tab/>
        <w:t>‘Condition’ means a term of the contract, any breach of which, regardless of seriousness, allows the party not in breach to terminate the contract, and /or reject the goods supplied under the contract, and /or sue for damages for any loss caused.</w:t>
      </w:r>
    </w:p>
    <w:p w:rsidR="004C6BEE" w:rsidRPr="00D056B3" w:rsidRDefault="004C6BEE" w:rsidP="004C6BEE">
      <w:pPr>
        <w:numPr>
          <w:ilvl w:val="0"/>
          <w:numId w:val="22"/>
        </w:numPr>
        <w:rPr>
          <w:rFonts w:ascii="Arial" w:hAnsi="Arial" w:cs="Arial"/>
          <w:sz w:val="16"/>
          <w:szCs w:val="16"/>
        </w:rPr>
      </w:pPr>
      <w:r w:rsidRPr="00D056B3">
        <w:rPr>
          <w:rFonts w:ascii="Arial" w:hAnsi="Arial" w:cs="Arial"/>
          <w:sz w:val="16"/>
          <w:szCs w:val="16"/>
        </w:rPr>
        <w:t xml:space="preserve"> ‘The facilities’ means any part, or all, of Forest Arts Centre which the C</w:t>
      </w:r>
      <w:r>
        <w:rPr>
          <w:rFonts w:ascii="Arial" w:hAnsi="Arial" w:cs="Arial"/>
          <w:sz w:val="16"/>
          <w:szCs w:val="16"/>
        </w:rPr>
        <w:t>lient wishes to hire / utilise.</w:t>
      </w:r>
    </w:p>
    <w:p w:rsidR="004C6BEE" w:rsidRPr="00D056B3" w:rsidRDefault="004C6BEE" w:rsidP="004C6BEE">
      <w:pPr>
        <w:ind w:left="720"/>
        <w:rPr>
          <w:rFonts w:ascii="Arial" w:hAnsi="Arial" w:cs="Arial"/>
          <w:sz w:val="16"/>
          <w:szCs w:val="16"/>
        </w:rPr>
      </w:pPr>
      <w:r w:rsidRPr="00D056B3">
        <w:rPr>
          <w:rFonts w:ascii="Arial" w:hAnsi="Arial" w:cs="Arial"/>
          <w:sz w:val="16"/>
          <w:szCs w:val="16"/>
        </w:rPr>
        <w:t>e)</w:t>
      </w:r>
      <w:r w:rsidRPr="00D056B3">
        <w:rPr>
          <w:rFonts w:ascii="Arial" w:hAnsi="Arial" w:cs="Arial"/>
          <w:sz w:val="16"/>
          <w:szCs w:val="16"/>
        </w:rPr>
        <w:tab/>
        <w:t>‘Forest’ means The Forest Arts Centre, Walsall.</w:t>
      </w:r>
    </w:p>
    <w:p w:rsidR="004C6BEE" w:rsidRPr="00D056B3" w:rsidRDefault="004C6BEE" w:rsidP="004C6BEE">
      <w:pPr>
        <w:ind w:firstLine="720"/>
        <w:rPr>
          <w:rFonts w:ascii="Arial" w:hAnsi="Arial" w:cs="Arial"/>
          <w:sz w:val="16"/>
          <w:szCs w:val="16"/>
        </w:rPr>
      </w:pPr>
      <w:r w:rsidRPr="00D056B3">
        <w:rPr>
          <w:rFonts w:ascii="Arial" w:hAnsi="Arial" w:cs="Arial"/>
          <w:sz w:val="16"/>
          <w:szCs w:val="16"/>
        </w:rPr>
        <w:t>e)</w:t>
      </w:r>
      <w:r w:rsidRPr="00D056B3">
        <w:rPr>
          <w:rFonts w:ascii="Arial" w:hAnsi="Arial" w:cs="Arial"/>
          <w:sz w:val="16"/>
          <w:szCs w:val="16"/>
        </w:rPr>
        <w:tab/>
        <w:t>‘larger event’ involves more than 20 delegates / guests</w:t>
      </w:r>
      <w:r>
        <w:rPr>
          <w:rFonts w:ascii="Arial" w:hAnsi="Arial" w:cs="Arial"/>
          <w:sz w:val="16"/>
          <w:szCs w:val="16"/>
        </w:rPr>
        <w:t>/ audience</w:t>
      </w:r>
      <w:r w:rsidRPr="00D056B3">
        <w:rPr>
          <w:rFonts w:ascii="Arial" w:hAnsi="Arial" w:cs="Arial"/>
          <w:sz w:val="16"/>
          <w:szCs w:val="16"/>
        </w:rPr>
        <w:t>.</w:t>
      </w:r>
    </w:p>
    <w:p w:rsidR="004C6BEE" w:rsidRPr="00D056B3" w:rsidRDefault="004C6BEE" w:rsidP="004C6BEE">
      <w:pPr>
        <w:ind w:left="1440" w:hanging="720"/>
        <w:rPr>
          <w:rFonts w:ascii="Arial" w:hAnsi="Arial" w:cs="Arial"/>
          <w:sz w:val="16"/>
          <w:szCs w:val="16"/>
        </w:rPr>
      </w:pPr>
      <w:r w:rsidRPr="00D056B3">
        <w:rPr>
          <w:rFonts w:ascii="Arial" w:hAnsi="Arial" w:cs="Arial"/>
          <w:sz w:val="16"/>
          <w:szCs w:val="16"/>
        </w:rPr>
        <w:t>f)</w:t>
      </w:r>
      <w:r w:rsidRPr="00D056B3">
        <w:rPr>
          <w:rFonts w:ascii="Arial" w:hAnsi="Arial" w:cs="Arial"/>
          <w:sz w:val="16"/>
          <w:szCs w:val="16"/>
        </w:rPr>
        <w:tab/>
        <w:t>‘Price’ means the price as indicated on the Forest Arts Centre Hire Charges and Menu selectors.</w:t>
      </w:r>
    </w:p>
    <w:p w:rsidR="004C6BEE" w:rsidRPr="00D056B3" w:rsidRDefault="004C6BEE" w:rsidP="004C6BEE">
      <w:pPr>
        <w:ind w:left="1440" w:hanging="720"/>
        <w:rPr>
          <w:rFonts w:ascii="Arial" w:hAnsi="Arial" w:cs="Arial"/>
          <w:sz w:val="16"/>
          <w:szCs w:val="16"/>
        </w:rPr>
      </w:pPr>
      <w:r w:rsidRPr="00D056B3">
        <w:rPr>
          <w:rFonts w:ascii="Arial" w:hAnsi="Arial" w:cs="Arial"/>
          <w:sz w:val="16"/>
          <w:szCs w:val="16"/>
        </w:rPr>
        <w:t>g)</w:t>
      </w:r>
      <w:r w:rsidRPr="00D056B3">
        <w:rPr>
          <w:rFonts w:ascii="Arial" w:hAnsi="Arial" w:cs="Arial"/>
          <w:sz w:val="16"/>
          <w:szCs w:val="16"/>
        </w:rPr>
        <w:tab/>
        <w:t>‘materials, displays and or equipment’ means any material, displays and or equipment that has been brought in or been made to be brought to Forest Arts Centre by the Client</w:t>
      </w:r>
    </w:p>
    <w:p w:rsidR="004C6BEE" w:rsidRPr="00D056B3" w:rsidRDefault="004C6BEE" w:rsidP="004C6BEE">
      <w:pPr>
        <w:ind w:left="1440" w:hanging="720"/>
        <w:rPr>
          <w:rFonts w:ascii="Arial" w:hAnsi="Arial" w:cs="Arial"/>
          <w:sz w:val="16"/>
          <w:szCs w:val="16"/>
        </w:rPr>
      </w:pPr>
      <w:r w:rsidRPr="00D056B3">
        <w:rPr>
          <w:rFonts w:ascii="Arial" w:hAnsi="Arial" w:cs="Arial"/>
          <w:sz w:val="16"/>
          <w:szCs w:val="16"/>
        </w:rPr>
        <w:t>h)</w:t>
      </w:r>
      <w:r w:rsidRPr="00D056B3">
        <w:rPr>
          <w:rFonts w:ascii="Arial" w:hAnsi="Arial" w:cs="Arial"/>
          <w:sz w:val="16"/>
          <w:szCs w:val="16"/>
        </w:rPr>
        <w:tab/>
        <w:t>‘smaller event’ involves up to and including 20 delegates / guests</w:t>
      </w:r>
      <w:r>
        <w:rPr>
          <w:rFonts w:ascii="Arial" w:hAnsi="Arial" w:cs="Arial"/>
          <w:sz w:val="16"/>
          <w:szCs w:val="16"/>
        </w:rPr>
        <w:t xml:space="preserve"> / audience</w:t>
      </w:r>
      <w:r w:rsidRPr="00D056B3">
        <w:rPr>
          <w:rFonts w:ascii="Arial" w:hAnsi="Arial" w:cs="Arial"/>
          <w:sz w:val="16"/>
          <w:szCs w:val="16"/>
        </w:rPr>
        <w:t xml:space="preserve"> and the term ‘Writing’ shall include fax, telex, and e-mail messages and ‘written notice’ shall be construed accordingly.</w:t>
      </w:r>
    </w:p>
    <w:p w:rsidR="004C6BEE" w:rsidRPr="00D056B3" w:rsidRDefault="004C6BEE" w:rsidP="004C6BEE">
      <w:pPr>
        <w:pStyle w:val="Heading1"/>
        <w:rPr>
          <w:rFonts w:ascii="Arial" w:hAnsi="Arial" w:cs="Arial"/>
          <w:sz w:val="16"/>
          <w:szCs w:val="16"/>
        </w:rPr>
      </w:pPr>
    </w:p>
    <w:p w:rsidR="004C6BEE" w:rsidRPr="00D056B3" w:rsidRDefault="004C6BEE" w:rsidP="004C6BEE">
      <w:pPr>
        <w:ind w:firstLine="360"/>
        <w:rPr>
          <w:rFonts w:ascii="Arial" w:hAnsi="Arial" w:cs="Arial"/>
          <w:b/>
          <w:sz w:val="16"/>
          <w:szCs w:val="16"/>
        </w:rPr>
      </w:pPr>
      <w:r w:rsidRPr="00D056B3">
        <w:rPr>
          <w:rFonts w:ascii="Arial" w:hAnsi="Arial" w:cs="Arial"/>
          <w:b/>
          <w:sz w:val="16"/>
          <w:szCs w:val="16"/>
        </w:rPr>
        <w:t>1.</w:t>
      </w:r>
      <w:r w:rsidRPr="00D056B3">
        <w:rPr>
          <w:rFonts w:ascii="Arial" w:hAnsi="Arial" w:cs="Arial"/>
          <w:b/>
          <w:sz w:val="16"/>
          <w:szCs w:val="16"/>
        </w:rPr>
        <w:tab/>
        <w:t>Application of Terms and conditions</w:t>
      </w:r>
    </w:p>
    <w:p w:rsidR="004C6BEE" w:rsidRPr="00D056B3" w:rsidRDefault="004C6BEE" w:rsidP="004C6BEE">
      <w:pPr>
        <w:ind w:left="1800" w:hanging="720"/>
        <w:rPr>
          <w:rFonts w:ascii="Arial" w:hAnsi="Arial" w:cs="Arial"/>
          <w:sz w:val="16"/>
          <w:szCs w:val="16"/>
        </w:rPr>
      </w:pPr>
      <w:r w:rsidRPr="00D056B3">
        <w:rPr>
          <w:rFonts w:ascii="Arial" w:hAnsi="Arial" w:cs="Arial"/>
          <w:sz w:val="16"/>
          <w:szCs w:val="16"/>
        </w:rPr>
        <w:t>a)</w:t>
      </w:r>
      <w:r w:rsidRPr="00D056B3">
        <w:rPr>
          <w:rFonts w:ascii="Arial" w:hAnsi="Arial" w:cs="Arial"/>
          <w:sz w:val="16"/>
          <w:szCs w:val="16"/>
        </w:rPr>
        <w:tab/>
        <w:t>These t</w:t>
      </w:r>
      <w:r>
        <w:rPr>
          <w:rFonts w:ascii="Arial" w:hAnsi="Arial" w:cs="Arial"/>
          <w:sz w:val="16"/>
          <w:szCs w:val="16"/>
        </w:rPr>
        <w:t xml:space="preserve">erms and conditions </w:t>
      </w:r>
      <w:r w:rsidRPr="00D056B3">
        <w:rPr>
          <w:rFonts w:ascii="Arial" w:hAnsi="Arial" w:cs="Arial"/>
          <w:sz w:val="16"/>
          <w:szCs w:val="16"/>
        </w:rPr>
        <w:t>shall apply to the contract between the Client and Forest Arts, to the exclusion of all other terms and conditions including those that the Client may purport to apply to any such transactions.</w:t>
      </w:r>
    </w:p>
    <w:p w:rsidR="004C6BEE" w:rsidRPr="00D056B3" w:rsidRDefault="004C6BEE" w:rsidP="004C6BEE">
      <w:pPr>
        <w:numPr>
          <w:ilvl w:val="0"/>
          <w:numId w:val="19"/>
        </w:numPr>
        <w:tabs>
          <w:tab w:val="clear" w:pos="1440"/>
          <w:tab w:val="num" w:pos="1800"/>
        </w:tabs>
        <w:ind w:left="1843" w:hanging="763"/>
        <w:rPr>
          <w:rFonts w:ascii="Arial" w:hAnsi="Arial" w:cs="Arial"/>
          <w:sz w:val="16"/>
          <w:szCs w:val="16"/>
        </w:rPr>
      </w:pPr>
      <w:r w:rsidRPr="00D056B3">
        <w:rPr>
          <w:rFonts w:ascii="Arial" w:hAnsi="Arial" w:cs="Arial"/>
          <w:sz w:val="16"/>
          <w:szCs w:val="16"/>
        </w:rPr>
        <w:t>Forest Arts must agree any variation of these terms and conditions in writing.</w:t>
      </w:r>
    </w:p>
    <w:p w:rsidR="004C6BEE" w:rsidRPr="00D056B3" w:rsidRDefault="004C6BEE" w:rsidP="004C6BEE">
      <w:pPr>
        <w:pStyle w:val="BodyTextIndent"/>
        <w:rPr>
          <w:rFonts w:ascii="Arial" w:hAnsi="Arial" w:cs="Arial"/>
          <w:sz w:val="16"/>
          <w:szCs w:val="16"/>
        </w:rPr>
      </w:pPr>
      <w:r w:rsidRPr="00D056B3">
        <w:rPr>
          <w:rFonts w:ascii="Arial" w:hAnsi="Arial" w:cs="Arial"/>
          <w:sz w:val="16"/>
          <w:szCs w:val="16"/>
        </w:rPr>
        <w:t>c)</w:t>
      </w:r>
      <w:r w:rsidRPr="00D056B3">
        <w:rPr>
          <w:rFonts w:ascii="Arial" w:hAnsi="Arial" w:cs="Arial"/>
          <w:sz w:val="16"/>
          <w:szCs w:val="16"/>
        </w:rPr>
        <w:tab/>
        <w:t xml:space="preserve">You are contracting with Forest Arts Service to use the facilities at Forest Arts Centre, Walsall. </w:t>
      </w:r>
    </w:p>
    <w:p w:rsidR="004C6BEE" w:rsidRPr="00D056B3" w:rsidRDefault="004C6BEE" w:rsidP="004C6BEE">
      <w:pPr>
        <w:pStyle w:val="BodyTextIndent"/>
        <w:rPr>
          <w:rFonts w:ascii="Arial" w:hAnsi="Arial" w:cs="Arial"/>
          <w:sz w:val="16"/>
          <w:szCs w:val="16"/>
        </w:rPr>
      </w:pPr>
      <w:r w:rsidRPr="00D056B3">
        <w:rPr>
          <w:rFonts w:ascii="Arial" w:hAnsi="Arial" w:cs="Arial"/>
          <w:sz w:val="16"/>
          <w:szCs w:val="16"/>
        </w:rPr>
        <w:t>d)</w:t>
      </w:r>
      <w:r w:rsidRPr="00D056B3">
        <w:rPr>
          <w:rFonts w:ascii="Arial" w:hAnsi="Arial" w:cs="Arial"/>
          <w:sz w:val="16"/>
          <w:szCs w:val="16"/>
        </w:rPr>
        <w:tab/>
        <w:t>Forest Arts Centre Management has the right to amend these Terms and Conditions at their discretion upon 7 days notice, before the date of the facilities being used, being given to the Client.</w:t>
      </w:r>
    </w:p>
    <w:p w:rsidR="004C6BEE" w:rsidRPr="00D056B3" w:rsidRDefault="004C6BEE" w:rsidP="004C6BEE">
      <w:pPr>
        <w:rPr>
          <w:rFonts w:ascii="Arial" w:hAnsi="Arial" w:cs="Arial"/>
          <w:sz w:val="16"/>
          <w:szCs w:val="16"/>
        </w:rPr>
      </w:pPr>
    </w:p>
    <w:p w:rsidR="004C6BEE" w:rsidRPr="00D056B3" w:rsidRDefault="004C6BEE" w:rsidP="004C6BEE">
      <w:pPr>
        <w:rPr>
          <w:rFonts w:ascii="Arial" w:hAnsi="Arial" w:cs="Arial"/>
          <w:sz w:val="16"/>
          <w:szCs w:val="16"/>
        </w:rPr>
      </w:pPr>
    </w:p>
    <w:p w:rsidR="004C6BEE" w:rsidRPr="00D056B3" w:rsidRDefault="004C6BEE" w:rsidP="004C6BEE">
      <w:pPr>
        <w:ind w:firstLine="360"/>
        <w:rPr>
          <w:rFonts w:ascii="Arial" w:hAnsi="Arial" w:cs="Arial"/>
          <w:b/>
          <w:bCs/>
          <w:sz w:val="16"/>
          <w:szCs w:val="16"/>
        </w:rPr>
      </w:pPr>
      <w:r w:rsidRPr="00D056B3">
        <w:rPr>
          <w:rFonts w:ascii="Arial" w:hAnsi="Arial" w:cs="Arial"/>
          <w:b/>
          <w:bCs/>
          <w:sz w:val="16"/>
          <w:szCs w:val="16"/>
        </w:rPr>
        <w:t>4.</w:t>
      </w:r>
      <w:r w:rsidRPr="00D056B3">
        <w:rPr>
          <w:rFonts w:ascii="Arial" w:hAnsi="Arial" w:cs="Arial"/>
          <w:b/>
          <w:bCs/>
          <w:sz w:val="16"/>
          <w:szCs w:val="16"/>
        </w:rPr>
        <w:tab/>
        <w:t>Payment</w:t>
      </w:r>
    </w:p>
    <w:p w:rsidR="004C6BEE" w:rsidRPr="00D056B3" w:rsidRDefault="004C6BEE" w:rsidP="004C6BEE">
      <w:pPr>
        <w:pStyle w:val="ListParagraph"/>
        <w:numPr>
          <w:ilvl w:val="0"/>
          <w:numId w:val="23"/>
        </w:numPr>
        <w:rPr>
          <w:rFonts w:ascii="Arial" w:hAnsi="Arial" w:cs="Arial"/>
          <w:bCs/>
          <w:sz w:val="16"/>
          <w:szCs w:val="16"/>
        </w:rPr>
      </w:pPr>
      <w:r w:rsidRPr="00D056B3">
        <w:rPr>
          <w:rFonts w:ascii="Arial" w:hAnsi="Arial" w:cs="Arial"/>
          <w:bCs/>
          <w:sz w:val="16"/>
          <w:szCs w:val="16"/>
        </w:rPr>
        <w:t>A</w:t>
      </w:r>
      <w:r w:rsidRPr="00D056B3">
        <w:rPr>
          <w:rFonts w:ascii="Arial" w:hAnsi="Arial" w:cs="Arial"/>
          <w:b/>
          <w:bCs/>
          <w:sz w:val="16"/>
          <w:szCs w:val="16"/>
        </w:rPr>
        <w:t xml:space="preserve"> </w:t>
      </w:r>
      <w:r w:rsidRPr="00D056B3">
        <w:rPr>
          <w:rFonts w:ascii="Arial" w:hAnsi="Arial" w:cs="Arial"/>
          <w:bCs/>
          <w:sz w:val="16"/>
          <w:szCs w:val="16"/>
        </w:rPr>
        <w:t xml:space="preserve">debtor invoices will be issued for all services, hires and costs. </w:t>
      </w:r>
    </w:p>
    <w:p w:rsidR="004C6BEE" w:rsidRPr="00D056B3" w:rsidRDefault="004C6BEE" w:rsidP="004C6BEE">
      <w:pPr>
        <w:pStyle w:val="ListParagraph"/>
        <w:numPr>
          <w:ilvl w:val="0"/>
          <w:numId w:val="23"/>
        </w:numPr>
        <w:rPr>
          <w:rFonts w:ascii="Arial" w:hAnsi="Arial" w:cs="Arial"/>
          <w:bCs/>
          <w:sz w:val="16"/>
          <w:szCs w:val="16"/>
        </w:rPr>
      </w:pPr>
      <w:r w:rsidRPr="00D056B3">
        <w:rPr>
          <w:rFonts w:ascii="Arial" w:hAnsi="Arial" w:cs="Arial"/>
          <w:bCs/>
          <w:sz w:val="16"/>
          <w:szCs w:val="16"/>
        </w:rPr>
        <w:t xml:space="preserve">For regular bookings this will be monthly. </w:t>
      </w:r>
    </w:p>
    <w:p w:rsidR="004C6BEE" w:rsidRPr="00D056B3" w:rsidRDefault="004C6BEE" w:rsidP="004C6BEE">
      <w:pPr>
        <w:pStyle w:val="ListParagraph"/>
        <w:numPr>
          <w:ilvl w:val="0"/>
          <w:numId w:val="23"/>
        </w:numPr>
        <w:rPr>
          <w:rFonts w:ascii="Arial" w:hAnsi="Arial" w:cs="Arial"/>
          <w:bCs/>
          <w:sz w:val="16"/>
          <w:szCs w:val="16"/>
        </w:rPr>
      </w:pPr>
      <w:r w:rsidRPr="00D056B3">
        <w:rPr>
          <w:rFonts w:ascii="Arial" w:hAnsi="Arial" w:cs="Arial"/>
          <w:bCs/>
          <w:sz w:val="16"/>
          <w:szCs w:val="16"/>
        </w:rPr>
        <w:t xml:space="preserve">Payment is to Walsall Council (Forest Arts Centre) quoting relevant debtor number. </w:t>
      </w:r>
    </w:p>
    <w:p w:rsidR="004C6BEE" w:rsidRPr="00D056B3" w:rsidRDefault="004C6BEE" w:rsidP="004C6BEE">
      <w:pPr>
        <w:pStyle w:val="ListParagraph"/>
        <w:numPr>
          <w:ilvl w:val="0"/>
          <w:numId w:val="23"/>
        </w:numPr>
        <w:rPr>
          <w:rFonts w:ascii="Arial" w:hAnsi="Arial" w:cs="Arial"/>
          <w:bCs/>
          <w:sz w:val="16"/>
          <w:szCs w:val="16"/>
        </w:rPr>
      </w:pPr>
      <w:r w:rsidRPr="00D056B3">
        <w:rPr>
          <w:rFonts w:ascii="Arial" w:hAnsi="Arial" w:cs="Arial"/>
          <w:bCs/>
          <w:sz w:val="16"/>
          <w:szCs w:val="16"/>
        </w:rPr>
        <w:t>Payment is to be received within 30 calendar days.</w:t>
      </w:r>
    </w:p>
    <w:p w:rsidR="004C6BEE" w:rsidRPr="00D056B3" w:rsidRDefault="004C6BEE" w:rsidP="004C6BEE">
      <w:pPr>
        <w:pStyle w:val="ListParagraph"/>
        <w:numPr>
          <w:ilvl w:val="0"/>
          <w:numId w:val="23"/>
        </w:numPr>
        <w:rPr>
          <w:rFonts w:ascii="Arial" w:hAnsi="Arial" w:cs="Arial"/>
          <w:bCs/>
          <w:sz w:val="16"/>
          <w:szCs w:val="16"/>
        </w:rPr>
      </w:pPr>
      <w:r w:rsidRPr="00D056B3">
        <w:rPr>
          <w:rFonts w:ascii="Arial" w:hAnsi="Arial" w:cs="Arial"/>
          <w:bCs/>
          <w:sz w:val="16"/>
          <w:szCs w:val="16"/>
        </w:rPr>
        <w:t>Failure to make payment will result in cancellation of all future bookings.</w:t>
      </w:r>
    </w:p>
    <w:p w:rsidR="004C6BEE" w:rsidRPr="00D056B3" w:rsidRDefault="004C6BEE" w:rsidP="004C6BEE">
      <w:pPr>
        <w:ind w:firstLine="360"/>
        <w:rPr>
          <w:rFonts w:ascii="Arial" w:hAnsi="Arial" w:cs="Arial"/>
          <w:b/>
          <w:bCs/>
          <w:sz w:val="16"/>
          <w:szCs w:val="16"/>
        </w:rPr>
      </w:pPr>
    </w:p>
    <w:p w:rsidR="004C6BEE" w:rsidRPr="00D056B3" w:rsidRDefault="004C6BEE" w:rsidP="004C6BEE">
      <w:pPr>
        <w:ind w:firstLine="360"/>
        <w:rPr>
          <w:rFonts w:ascii="Arial" w:hAnsi="Arial" w:cs="Arial"/>
          <w:b/>
          <w:bCs/>
          <w:sz w:val="16"/>
          <w:szCs w:val="16"/>
        </w:rPr>
      </w:pPr>
    </w:p>
    <w:p w:rsidR="004C6BEE" w:rsidRPr="00D056B3" w:rsidRDefault="004C6BEE" w:rsidP="004C6BEE">
      <w:pPr>
        <w:ind w:left="360"/>
        <w:rPr>
          <w:rFonts w:ascii="Arial" w:hAnsi="Arial" w:cs="Arial"/>
          <w:b/>
          <w:bCs/>
          <w:color w:val="FF0000"/>
          <w:sz w:val="16"/>
          <w:szCs w:val="16"/>
        </w:rPr>
      </w:pPr>
      <w:r w:rsidRPr="00D056B3">
        <w:rPr>
          <w:rFonts w:ascii="Arial" w:hAnsi="Arial" w:cs="Arial"/>
          <w:b/>
          <w:bCs/>
          <w:sz w:val="16"/>
          <w:szCs w:val="16"/>
        </w:rPr>
        <w:t>5.</w:t>
      </w:r>
      <w:r w:rsidRPr="00D056B3">
        <w:rPr>
          <w:rFonts w:ascii="Arial" w:hAnsi="Arial" w:cs="Arial"/>
          <w:b/>
          <w:bCs/>
          <w:sz w:val="16"/>
          <w:szCs w:val="16"/>
        </w:rPr>
        <w:tab/>
        <w:t xml:space="preserve">Cancellation by the Customer </w:t>
      </w:r>
    </w:p>
    <w:p w:rsidR="004C6BEE" w:rsidRPr="00D056B3" w:rsidRDefault="004C6BEE" w:rsidP="004C6BEE">
      <w:pPr>
        <w:pStyle w:val="BodyTextIndent"/>
        <w:rPr>
          <w:rFonts w:ascii="Arial" w:hAnsi="Arial" w:cs="Arial"/>
          <w:sz w:val="16"/>
          <w:szCs w:val="16"/>
        </w:rPr>
      </w:pPr>
      <w:r w:rsidRPr="00D056B3">
        <w:rPr>
          <w:rFonts w:ascii="Arial" w:hAnsi="Arial" w:cs="Arial"/>
          <w:sz w:val="16"/>
          <w:szCs w:val="16"/>
        </w:rPr>
        <w:t>a)</w:t>
      </w:r>
      <w:r w:rsidRPr="00D056B3">
        <w:rPr>
          <w:rFonts w:ascii="Arial" w:hAnsi="Arial" w:cs="Arial"/>
          <w:sz w:val="16"/>
          <w:szCs w:val="16"/>
        </w:rPr>
        <w:tab/>
        <w:t>Should you cancel your booking a charge must be made equivalent to any loss suffered by Forest Arts.</w:t>
      </w:r>
    </w:p>
    <w:p w:rsidR="004C6BEE" w:rsidRPr="00D056B3" w:rsidRDefault="004C6BEE" w:rsidP="004C6BEE">
      <w:pPr>
        <w:pStyle w:val="BodyTextIndent"/>
        <w:rPr>
          <w:rFonts w:ascii="Arial" w:hAnsi="Arial" w:cs="Arial"/>
          <w:sz w:val="16"/>
          <w:szCs w:val="16"/>
        </w:rPr>
      </w:pPr>
      <w:r w:rsidRPr="00D056B3">
        <w:rPr>
          <w:rFonts w:ascii="Arial" w:hAnsi="Arial" w:cs="Arial"/>
          <w:sz w:val="16"/>
          <w:szCs w:val="16"/>
        </w:rPr>
        <w:t>b)</w:t>
      </w:r>
      <w:r w:rsidRPr="00D056B3">
        <w:rPr>
          <w:rFonts w:ascii="Arial" w:hAnsi="Arial" w:cs="Arial"/>
          <w:sz w:val="16"/>
          <w:szCs w:val="16"/>
        </w:rPr>
        <w:tab/>
        <w:t>The following percentage of the booking fee will be charged:</w:t>
      </w:r>
    </w:p>
    <w:p w:rsidR="004C6BEE" w:rsidRPr="00D056B3" w:rsidRDefault="004C6BEE" w:rsidP="004C6BEE">
      <w:pPr>
        <w:numPr>
          <w:ilvl w:val="0"/>
          <w:numId w:val="16"/>
        </w:numPr>
        <w:rPr>
          <w:rFonts w:ascii="Arial" w:hAnsi="Arial" w:cs="Arial"/>
          <w:sz w:val="16"/>
          <w:szCs w:val="16"/>
        </w:rPr>
      </w:pPr>
      <w:r w:rsidRPr="00D056B3">
        <w:rPr>
          <w:rFonts w:ascii="Arial" w:hAnsi="Arial" w:cs="Arial"/>
          <w:sz w:val="16"/>
          <w:szCs w:val="16"/>
        </w:rPr>
        <w:t>If cancellation occurs 4 clear weeks before the event 25%</w:t>
      </w:r>
    </w:p>
    <w:p w:rsidR="004C6BEE" w:rsidRPr="00D056B3" w:rsidRDefault="004C6BEE" w:rsidP="004C6BEE">
      <w:pPr>
        <w:numPr>
          <w:ilvl w:val="0"/>
          <w:numId w:val="16"/>
        </w:numPr>
        <w:rPr>
          <w:rFonts w:ascii="Arial" w:hAnsi="Arial" w:cs="Arial"/>
          <w:sz w:val="16"/>
          <w:szCs w:val="16"/>
        </w:rPr>
      </w:pPr>
      <w:r w:rsidRPr="00D056B3">
        <w:rPr>
          <w:rFonts w:ascii="Arial" w:hAnsi="Arial" w:cs="Arial"/>
          <w:sz w:val="16"/>
          <w:szCs w:val="16"/>
        </w:rPr>
        <w:t>If cancellation occurs 3 clear weeks before the event 50%</w:t>
      </w:r>
    </w:p>
    <w:p w:rsidR="004C6BEE" w:rsidRPr="00D056B3" w:rsidRDefault="004C6BEE" w:rsidP="004C6BEE">
      <w:pPr>
        <w:numPr>
          <w:ilvl w:val="0"/>
          <w:numId w:val="16"/>
        </w:numPr>
        <w:rPr>
          <w:rFonts w:ascii="Arial" w:hAnsi="Arial" w:cs="Arial"/>
          <w:sz w:val="16"/>
          <w:szCs w:val="16"/>
        </w:rPr>
      </w:pPr>
      <w:r w:rsidRPr="00D056B3">
        <w:rPr>
          <w:rFonts w:ascii="Arial" w:hAnsi="Arial" w:cs="Arial"/>
          <w:sz w:val="16"/>
          <w:szCs w:val="16"/>
        </w:rPr>
        <w:t>If cancellation occurs 2 clear weeks before the event 75%</w:t>
      </w:r>
    </w:p>
    <w:p w:rsidR="004C6BEE" w:rsidRPr="00D056B3" w:rsidRDefault="004C6BEE" w:rsidP="004C6BEE">
      <w:pPr>
        <w:numPr>
          <w:ilvl w:val="0"/>
          <w:numId w:val="16"/>
        </w:numPr>
        <w:rPr>
          <w:rFonts w:ascii="Arial" w:hAnsi="Arial" w:cs="Arial"/>
          <w:sz w:val="16"/>
          <w:szCs w:val="16"/>
        </w:rPr>
      </w:pPr>
      <w:r w:rsidRPr="00D056B3">
        <w:rPr>
          <w:rFonts w:ascii="Arial" w:hAnsi="Arial" w:cs="Arial"/>
          <w:sz w:val="16"/>
          <w:szCs w:val="16"/>
        </w:rPr>
        <w:t>If cancellation occurs 1 clear week or less before a smaller event 75%</w:t>
      </w:r>
    </w:p>
    <w:p w:rsidR="004C6BEE" w:rsidRPr="00D056B3" w:rsidRDefault="004C6BEE" w:rsidP="004C6BEE">
      <w:pPr>
        <w:numPr>
          <w:ilvl w:val="0"/>
          <w:numId w:val="16"/>
        </w:numPr>
        <w:rPr>
          <w:rFonts w:ascii="Arial" w:hAnsi="Arial" w:cs="Arial"/>
          <w:sz w:val="16"/>
          <w:szCs w:val="16"/>
        </w:rPr>
      </w:pPr>
      <w:r w:rsidRPr="00D056B3">
        <w:rPr>
          <w:rFonts w:ascii="Arial" w:hAnsi="Arial" w:cs="Arial"/>
          <w:sz w:val="16"/>
          <w:szCs w:val="16"/>
        </w:rPr>
        <w:t>If cancellation occurs 1 clear week or less before a larger event 100%</w:t>
      </w:r>
    </w:p>
    <w:p w:rsidR="004C6BEE" w:rsidRPr="00D056B3" w:rsidRDefault="004C6BEE" w:rsidP="004C6BEE">
      <w:pPr>
        <w:numPr>
          <w:ilvl w:val="0"/>
          <w:numId w:val="19"/>
        </w:numPr>
        <w:tabs>
          <w:tab w:val="clear" w:pos="1440"/>
          <w:tab w:val="num" w:pos="1800"/>
        </w:tabs>
        <w:rPr>
          <w:rFonts w:ascii="Arial" w:hAnsi="Arial" w:cs="Arial"/>
          <w:sz w:val="16"/>
          <w:szCs w:val="16"/>
        </w:rPr>
      </w:pPr>
      <w:r w:rsidRPr="00D056B3">
        <w:rPr>
          <w:rFonts w:ascii="Arial" w:hAnsi="Arial" w:cs="Arial"/>
          <w:sz w:val="16"/>
          <w:szCs w:val="16"/>
        </w:rPr>
        <w:t>No charge will be made in the following circumstances:</w:t>
      </w:r>
    </w:p>
    <w:p w:rsidR="004C6BEE" w:rsidRPr="00D056B3" w:rsidRDefault="004C6BEE" w:rsidP="004C6BEE">
      <w:pPr>
        <w:numPr>
          <w:ilvl w:val="0"/>
          <w:numId w:val="17"/>
        </w:numPr>
        <w:rPr>
          <w:rFonts w:ascii="Arial" w:hAnsi="Arial" w:cs="Arial"/>
          <w:sz w:val="16"/>
          <w:szCs w:val="16"/>
        </w:rPr>
      </w:pPr>
      <w:r w:rsidRPr="00D056B3">
        <w:rPr>
          <w:rFonts w:ascii="Arial" w:hAnsi="Arial" w:cs="Arial"/>
          <w:sz w:val="16"/>
          <w:szCs w:val="16"/>
        </w:rPr>
        <w:t>If cancellation occurs up to 5 clear weeks before any event</w:t>
      </w:r>
    </w:p>
    <w:p w:rsidR="004C6BEE" w:rsidRPr="00D056B3" w:rsidRDefault="004C6BEE" w:rsidP="004C6BEE">
      <w:pPr>
        <w:numPr>
          <w:ilvl w:val="0"/>
          <w:numId w:val="17"/>
        </w:numPr>
        <w:rPr>
          <w:rFonts w:ascii="Arial" w:hAnsi="Arial" w:cs="Arial"/>
          <w:sz w:val="16"/>
          <w:szCs w:val="16"/>
        </w:rPr>
      </w:pPr>
      <w:r w:rsidRPr="00D056B3">
        <w:rPr>
          <w:rFonts w:ascii="Arial" w:hAnsi="Arial" w:cs="Arial"/>
          <w:sz w:val="16"/>
          <w:szCs w:val="16"/>
        </w:rPr>
        <w:t>If cancellation occurs up to 14 days before any event when the booking was made within 4 weeks prior to the event</w:t>
      </w:r>
    </w:p>
    <w:p w:rsidR="004C6BEE" w:rsidRPr="00D056B3" w:rsidRDefault="004C6BEE" w:rsidP="004C6BEE">
      <w:pPr>
        <w:numPr>
          <w:ilvl w:val="0"/>
          <w:numId w:val="17"/>
        </w:numPr>
        <w:rPr>
          <w:rFonts w:ascii="Arial" w:hAnsi="Arial" w:cs="Arial"/>
          <w:sz w:val="16"/>
          <w:szCs w:val="16"/>
        </w:rPr>
      </w:pPr>
      <w:r w:rsidRPr="00D056B3">
        <w:rPr>
          <w:rFonts w:ascii="Arial" w:hAnsi="Arial" w:cs="Arial"/>
          <w:sz w:val="16"/>
          <w:szCs w:val="16"/>
        </w:rPr>
        <w:t>If the venue can be resold for the same date(s) at a similar fee</w:t>
      </w:r>
    </w:p>
    <w:p w:rsidR="004C6BEE" w:rsidRPr="00D056B3" w:rsidRDefault="004C6BEE" w:rsidP="004C6BEE">
      <w:pPr>
        <w:ind w:left="1843" w:hanging="43"/>
        <w:rPr>
          <w:rFonts w:ascii="Arial" w:hAnsi="Arial" w:cs="Arial"/>
          <w:sz w:val="16"/>
          <w:szCs w:val="16"/>
        </w:rPr>
      </w:pPr>
      <w:r w:rsidRPr="00D056B3">
        <w:rPr>
          <w:rFonts w:ascii="Arial" w:hAnsi="Arial" w:cs="Arial"/>
          <w:sz w:val="16"/>
          <w:szCs w:val="16"/>
        </w:rPr>
        <w:t>[When calculating the above periods, the actual day(s) of the event</w:t>
      </w:r>
      <w:r>
        <w:rPr>
          <w:rFonts w:ascii="Arial" w:hAnsi="Arial" w:cs="Arial"/>
          <w:sz w:val="16"/>
          <w:szCs w:val="16"/>
        </w:rPr>
        <w:t xml:space="preserve"> </w:t>
      </w:r>
      <w:r w:rsidRPr="00D056B3">
        <w:rPr>
          <w:rFonts w:ascii="Arial" w:hAnsi="Arial" w:cs="Arial"/>
          <w:sz w:val="16"/>
          <w:szCs w:val="16"/>
        </w:rPr>
        <w:t>will not be taken into account]</w:t>
      </w:r>
    </w:p>
    <w:p w:rsidR="004C6BEE" w:rsidRPr="00D056B3" w:rsidRDefault="004C6BEE" w:rsidP="004C6BEE">
      <w:pPr>
        <w:numPr>
          <w:ilvl w:val="0"/>
          <w:numId w:val="17"/>
        </w:numPr>
        <w:rPr>
          <w:rFonts w:ascii="Arial" w:hAnsi="Arial" w:cs="Arial"/>
          <w:sz w:val="16"/>
          <w:szCs w:val="16"/>
        </w:rPr>
      </w:pPr>
      <w:r w:rsidRPr="00D056B3">
        <w:rPr>
          <w:rFonts w:ascii="Arial" w:hAnsi="Arial" w:cs="Arial"/>
          <w:sz w:val="16"/>
          <w:szCs w:val="16"/>
        </w:rPr>
        <w:t>If you cancel an event, and in the opinion of Forest Management, book a similar event within a period of 14 days, 25% of the cancellation charge will be re-credited to the rebooked event.</w:t>
      </w:r>
    </w:p>
    <w:p w:rsidR="004C6BEE" w:rsidRPr="00D056B3" w:rsidRDefault="004C6BEE" w:rsidP="004C6BEE">
      <w:pPr>
        <w:rPr>
          <w:rFonts w:ascii="Arial" w:hAnsi="Arial" w:cs="Arial"/>
          <w:sz w:val="16"/>
          <w:szCs w:val="16"/>
        </w:rPr>
      </w:pPr>
    </w:p>
    <w:p w:rsidR="004C6BEE" w:rsidRPr="00D056B3" w:rsidRDefault="004C6BEE" w:rsidP="004C6BEE">
      <w:pPr>
        <w:ind w:left="360"/>
        <w:rPr>
          <w:rFonts w:ascii="Arial" w:hAnsi="Arial" w:cs="Arial"/>
          <w:b/>
          <w:bCs/>
          <w:sz w:val="16"/>
          <w:szCs w:val="16"/>
        </w:rPr>
      </w:pPr>
      <w:r w:rsidRPr="00D056B3">
        <w:rPr>
          <w:rFonts w:ascii="Arial" w:hAnsi="Arial" w:cs="Arial"/>
          <w:b/>
          <w:bCs/>
          <w:sz w:val="16"/>
          <w:szCs w:val="16"/>
        </w:rPr>
        <w:t>6.</w:t>
      </w:r>
      <w:r w:rsidRPr="00D056B3">
        <w:rPr>
          <w:rFonts w:ascii="Arial" w:hAnsi="Arial" w:cs="Arial"/>
          <w:b/>
          <w:bCs/>
          <w:sz w:val="16"/>
          <w:szCs w:val="16"/>
        </w:rPr>
        <w:tab/>
        <w:t>Cancellation by Forest Arts Centre</w:t>
      </w:r>
    </w:p>
    <w:p w:rsidR="004C6BEE" w:rsidRPr="00D056B3" w:rsidRDefault="004C6BEE" w:rsidP="004C6BEE">
      <w:pPr>
        <w:numPr>
          <w:ilvl w:val="0"/>
          <w:numId w:val="21"/>
        </w:numPr>
        <w:tabs>
          <w:tab w:val="num" w:pos="1800"/>
        </w:tabs>
        <w:rPr>
          <w:rFonts w:ascii="Arial" w:hAnsi="Arial" w:cs="Arial"/>
          <w:sz w:val="16"/>
          <w:szCs w:val="16"/>
        </w:rPr>
      </w:pPr>
      <w:r w:rsidRPr="00D056B3">
        <w:rPr>
          <w:rFonts w:ascii="Arial" w:hAnsi="Arial" w:cs="Arial"/>
          <w:sz w:val="16"/>
          <w:szCs w:val="16"/>
        </w:rPr>
        <w:t>Forest Arts may cancel the booking at any time without obligation to you in any of the following circumstances:</w:t>
      </w:r>
    </w:p>
    <w:p w:rsidR="004C6BEE" w:rsidRPr="00D056B3" w:rsidRDefault="004C6BEE" w:rsidP="004C6BEE">
      <w:pPr>
        <w:numPr>
          <w:ilvl w:val="0"/>
          <w:numId w:val="18"/>
        </w:numPr>
        <w:rPr>
          <w:rFonts w:ascii="Arial" w:hAnsi="Arial" w:cs="Arial"/>
          <w:sz w:val="16"/>
          <w:szCs w:val="16"/>
        </w:rPr>
      </w:pPr>
      <w:r w:rsidRPr="00D056B3">
        <w:rPr>
          <w:rFonts w:ascii="Arial" w:hAnsi="Arial" w:cs="Arial"/>
          <w:sz w:val="16"/>
          <w:szCs w:val="16"/>
        </w:rPr>
        <w:t>If Forest Arts is closed or any part is closed due to fire, alteration or redecoration, by order of any public authority, or through any reason beyond its control.</w:t>
      </w:r>
    </w:p>
    <w:p w:rsidR="004C6BEE" w:rsidRPr="00D056B3" w:rsidRDefault="004C6BEE" w:rsidP="004C6BEE">
      <w:pPr>
        <w:numPr>
          <w:ilvl w:val="0"/>
          <w:numId w:val="18"/>
        </w:numPr>
        <w:rPr>
          <w:rFonts w:ascii="Arial" w:hAnsi="Arial" w:cs="Arial"/>
          <w:sz w:val="16"/>
          <w:szCs w:val="16"/>
        </w:rPr>
      </w:pPr>
      <w:r w:rsidRPr="00D056B3">
        <w:rPr>
          <w:rFonts w:ascii="Arial" w:hAnsi="Arial" w:cs="Arial"/>
          <w:sz w:val="16"/>
          <w:szCs w:val="16"/>
        </w:rPr>
        <w:t>If you become bankrupt or insolvent or enter into liquidation or have an administrator, administrative receiver or receiver appointed over all or a substantial part of your assets.</w:t>
      </w:r>
    </w:p>
    <w:p w:rsidR="004C6BEE" w:rsidRPr="00D056B3" w:rsidRDefault="004C6BEE" w:rsidP="004C6BEE">
      <w:pPr>
        <w:numPr>
          <w:ilvl w:val="0"/>
          <w:numId w:val="18"/>
        </w:numPr>
        <w:rPr>
          <w:rFonts w:ascii="Arial" w:hAnsi="Arial" w:cs="Arial"/>
          <w:sz w:val="16"/>
          <w:szCs w:val="16"/>
        </w:rPr>
      </w:pPr>
      <w:r w:rsidRPr="00D056B3">
        <w:rPr>
          <w:rFonts w:ascii="Arial" w:hAnsi="Arial" w:cs="Arial"/>
          <w:sz w:val="16"/>
          <w:szCs w:val="16"/>
        </w:rPr>
        <w:t>If you or any of your em</w:t>
      </w:r>
      <w:r>
        <w:rPr>
          <w:rFonts w:ascii="Arial" w:hAnsi="Arial" w:cs="Arial"/>
          <w:sz w:val="16"/>
          <w:szCs w:val="16"/>
        </w:rPr>
        <w:t xml:space="preserve">ployees or agents </w:t>
      </w:r>
      <w:r w:rsidRPr="00D056B3">
        <w:rPr>
          <w:rFonts w:ascii="Arial" w:hAnsi="Arial" w:cs="Arial"/>
          <w:sz w:val="16"/>
          <w:szCs w:val="16"/>
        </w:rPr>
        <w:t>has offered or offers any form of inducement, favour or forbearance or has committed an offence under Prevention of Corruption Act 1889 – 1916 or shall have been given any fee or reward the receipt of which is an offence under sub-section (2) of Section 117 of the Local Government Act 1972.</w:t>
      </w:r>
    </w:p>
    <w:p w:rsidR="004C6BEE" w:rsidRPr="00D056B3" w:rsidRDefault="004C6BEE" w:rsidP="004C6BEE">
      <w:pPr>
        <w:numPr>
          <w:ilvl w:val="0"/>
          <w:numId w:val="18"/>
        </w:numPr>
        <w:rPr>
          <w:rFonts w:ascii="Arial" w:hAnsi="Arial" w:cs="Arial"/>
          <w:sz w:val="16"/>
          <w:szCs w:val="16"/>
        </w:rPr>
      </w:pPr>
      <w:r w:rsidRPr="00D056B3">
        <w:rPr>
          <w:rFonts w:ascii="Arial" w:hAnsi="Arial" w:cs="Arial"/>
          <w:sz w:val="16"/>
          <w:szCs w:val="16"/>
        </w:rPr>
        <w:t>If you are more than 30 days in arrears with payment to Forest Arts for previously supplied services either under this contract or any other contract with Forest Arts</w:t>
      </w:r>
    </w:p>
    <w:p w:rsidR="004C6BEE" w:rsidRPr="00D056B3" w:rsidRDefault="004C6BEE" w:rsidP="004C6BEE">
      <w:pPr>
        <w:numPr>
          <w:ilvl w:val="0"/>
          <w:numId w:val="18"/>
        </w:numPr>
        <w:rPr>
          <w:rFonts w:ascii="Arial" w:hAnsi="Arial" w:cs="Arial"/>
          <w:sz w:val="16"/>
          <w:szCs w:val="16"/>
        </w:rPr>
      </w:pPr>
      <w:r w:rsidRPr="00D056B3">
        <w:rPr>
          <w:rFonts w:ascii="Arial" w:hAnsi="Arial" w:cs="Arial"/>
          <w:sz w:val="16"/>
          <w:szCs w:val="16"/>
        </w:rPr>
        <w:t>If the booking, in Forest Arts Management’s reasonable opinion, prejudices the reputa</w:t>
      </w:r>
      <w:r>
        <w:rPr>
          <w:rFonts w:ascii="Arial" w:hAnsi="Arial" w:cs="Arial"/>
          <w:sz w:val="16"/>
          <w:szCs w:val="16"/>
        </w:rPr>
        <w:t>tion or policies of Forest Arts and Walsall Council.</w:t>
      </w:r>
    </w:p>
    <w:p w:rsidR="004C6BEE" w:rsidRPr="00D056B3" w:rsidRDefault="004C6BEE" w:rsidP="004C6BEE">
      <w:pPr>
        <w:ind w:left="1440"/>
        <w:rPr>
          <w:rFonts w:ascii="Arial" w:hAnsi="Arial" w:cs="Arial"/>
          <w:sz w:val="16"/>
          <w:szCs w:val="16"/>
        </w:rPr>
      </w:pPr>
    </w:p>
    <w:p w:rsidR="004C6BEE" w:rsidRPr="00D056B3" w:rsidRDefault="004C6BEE" w:rsidP="004C6BEE">
      <w:pPr>
        <w:ind w:left="1440"/>
        <w:rPr>
          <w:rFonts w:ascii="Arial" w:hAnsi="Arial" w:cs="Arial"/>
          <w:sz w:val="16"/>
          <w:szCs w:val="16"/>
        </w:rPr>
      </w:pPr>
      <w:r>
        <w:rPr>
          <w:rFonts w:ascii="Arial" w:hAnsi="Arial" w:cs="Arial"/>
          <w:sz w:val="16"/>
          <w:szCs w:val="16"/>
        </w:rPr>
        <w:t>..</w:t>
      </w:r>
      <w:r w:rsidRPr="00D056B3">
        <w:rPr>
          <w:rFonts w:ascii="Arial" w:hAnsi="Arial" w:cs="Arial"/>
          <w:sz w:val="16"/>
          <w:szCs w:val="16"/>
        </w:rPr>
        <w:t>and upon such cancellation the Client shall not have or prefer against Forest Arts Centre any claim in respect of this Contract for work done or materials used, supplied or otherwise, howsoever in respect thereof.</w:t>
      </w:r>
    </w:p>
    <w:p w:rsidR="004C6BEE" w:rsidRPr="00D056B3" w:rsidRDefault="004C6BEE" w:rsidP="004C6BEE">
      <w:pPr>
        <w:rPr>
          <w:rFonts w:ascii="Arial" w:hAnsi="Arial" w:cs="Arial"/>
          <w:sz w:val="16"/>
          <w:szCs w:val="16"/>
        </w:rPr>
      </w:pPr>
    </w:p>
    <w:p w:rsidR="004C6BEE" w:rsidRPr="00D056B3" w:rsidRDefault="004C6BEE" w:rsidP="004C6BEE">
      <w:pPr>
        <w:ind w:left="360"/>
        <w:rPr>
          <w:rFonts w:ascii="Arial" w:hAnsi="Arial" w:cs="Arial"/>
          <w:b/>
          <w:bCs/>
          <w:sz w:val="16"/>
          <w:szCs w:val="16"/>
        </w:rPr>
      </w:pPr>
      <w:r w:rsidRPr="00D056B3">
        <w:rPr>
          <w:rFonts w:ascii="Arial" w:hAnsi="Arial" w:cs="Arial"/>
          <w:b/>
          <w:bCs/>
          <w:sz w:val="16"/>
          <w:szCs w:val="16"/>
        </w:rPr>
        <w:t>7.</w:t>
      </w:r>
      <w:r w:rsidRPr="00D056B3">
        <w:rPr>
          <w:rFonts w:ascii="Arial" w:hAnsi="Arial" w:cs="Arial"/>
          <w:b/>
          <w:bCs/>
          <w:sz w:val="16"/>
          <w:szCs w:val="16"/>
        </w:rPr>
        <w:tab/>
        <w:t>Liabilities</w:t>
      </w:r>
    </w:p>
    <w:p w:rsidR="004C6BEE" w:rsidRPr="00D056B3" w:rsidRDefault="004C6BEE" w:rsidP="004C6BEE">
      <w:pPr>
        <w:pStyle w:val="BodyTextIndent"/>
        <w:rPr>
          <w:rFonts w:ascii="Arial" w:hAnsi="Arial" w:cs="Arial"/>
          <w:sz w:val="16"/>
          <w:szCs w:val="16"/>
        </w:rPr>
      </w:pPr>
      <w:r w:rsidRPr="00D056B3">
        <w:rPr>
          <w:rFonts w:ascii="Arial" w:hAnsi="Arial" w:cs="Arial"/>
          <w:sz w:val="16"/>
          <w:szCs w:val="16"/>
        </w:rPr>
        <w:t>a)</w:t>
      </w:r>
      <w:r w:rsidRPr="00D056B3">
        <w:rPr>
          <w:rFonts w:ascii="Arial" w:hAnsi="Arial" w:cs="Arial"/>
          <w:sz w:val="16"/>
          <w:szCs w:val="16"/>
        </w:rPr>
        <w:tab/>
        <w:t>All materials, displays and or equipment brought by the client into Forest Arts shall at all times remain the responsibly of the Client, Forest Arts is not responsible for any loss, damage, theft to or of the said materials, displays and or equipment. Forest Arts will not accept any responsibility for the loss or damage to property or death or illness of or injury to persons unless caused by Forest Arts’ negligence.</w:t>
      </w:r>
    </w:p>
    <w:p w:rsidR="004C6BEE" w:rsidRPr="00D056B3" w:rsidRDefault="004C6BEE" w:rsidP="004C6BEE">
      <w:pPr>
        <w:pStyle w:val="BodyTextIndent2"/>
        <w:ind w:hanging="720"/>
        <w:rPr>
          <w:rFonts w:ascii="Arial" w:hAnsi="Arial" w:cs="Arial"/>
          <w:sz w:val="16"/>
          <w:szCs w:val="16"/>
        </w:rPr>
      </w:pPr>
      <w:r w:rsidRPr="00D056B3">
        <w:rPr>
          <w:rFonts w:ascii="Arial" w:hAnsi="Arial" w:cs="Arial"/>
          <w:sz w:val="16"/>
          <w:szCs w:val="16"/>
        </w:rPr>
        <w:t>b)</w:t>
      </w:r>
      <w:r w:rsidRPr="00D056B3">
        <w:rPr>
          <w:rFonts w:ascii="Arial" w:hAnsi="Arial" w:cs="Arial"/>
          <w:sz w:val="16"/>
          <w:szCs w:val="16"/>
        </w:rPr>
        <w:tab/>
        <w:t>The Client will indemnify Forest Arts and keep Forest Arts fully indemnified against any and all liability for loss of or damage to any property or death or illness or injury to persons and against any and all claims, costs, demands, proceedings and damages arising out of breach of the terms and conditions of this contract, any act or omission including negligence on the part of the Client his agents, employees and or servants.</w:t>
      </w:r>
    </w:p>
    <w:p w:rsidR="004C6BEE" w:rsidRPr="00D056B3" w:rsidRDefault="004C6BEE" w:rsidP="004C6BEE">
      <w:pPr>
        <w:pStyle w:val="BodyTextIndent2"/>
        <w:ind w:hanging="720"/>
        <w:rPr>
          <w:rFonts w:ascii="Arial" w:hAnsi="Arial" w:cs="Arial"/>
          <w:sz w:val="16"/>
          <w:szCs w:val="16"/>
        </w:rPr>
      </w:pPr>
      <w:r w:rsidRPr="00D056B3">
        <w:rPr>
          <w:rFonts w:ascii="Arial" w:hAnsi="Arial" w:cs="Arial"/>
          <w:sz w:val="16"/>
          <w:szCs w:val="16"/>
        </w:rPr>
        <w:t>c)</w:t>
      </w:r>
      <w:r w:rsidRPr="00D056B3">
        <w:rPr>
          <w:rFonts w:ascii="Arial" w:hAnsi="Arial" w:cs="Arial"/>
          <w:sz w:val="16"/>
          <w:szCs w:val="16"/>
        </w:rPr>
        <w:tab/>
        <w:t xml:space="preserve">Without thereby limiting his responsibilities under clause 6, the Client shall insure for the benefit of Forest Arts with a reputable insurance company against all such loss of and damage to property and injury to, or </w:t>
      </w:r>
      <w:r w:rsidRPr="00D056B3">
        <w:rPr>
          <w:rFonts w:ascii="Arial" w:hAnsi="Arial" w:cs="Arial"/>
          <w:sz w:val="16"/>
          <w:szCs w:val="16"/>
        </w:rPr>
        <w:lastRenderedPageBreak/>
        <w:t xml:space="preserve">death of, persons including against all actions, claims, demands, proceedings, damages, costs, charges and expenses in respect thereof that the Client is responsible for under clause 6. Forest Arts reserves the right to vet and approve specific provisions made by the Client in respect of insurance and indemnity. </w:t>
      </w:r>
    </w:p>
    <w:p w:rsidR="004C6BEE" w:rsidRPr="00D056B3" w:rsidRDefault="004C6BEE" w:rsidP="004C6BEE">
      <w:pPr>
        <w:pStyle w:val="BodyTextIndent2"/>
        <w:ind w:hanging="720"/>
        <w:rPr>
          <w:rFonts w:ascii="Arial" w:hAnsi="Arial" w:cs="Arial"/>
          <w:sz w:val="16"/>
          <w:szCs w:val="16"/>
        </w:rPr>
      </w:pPr>
      <w:r w:rsidRPr="00D056B3">
        <w:rPr>
          <w:rFonts w:ascii="Arial" w:hAnsi="Arial" w:cs="Arial"/>
          <w:sz w:val="16"/>
          <w:szCs w:val="16"/>
        </w:rPr>
        <w:t>d)</w:t>
      </w:r>
      <w:r w:rsidRPr="00D056B3">
        <w:rPr>
          <w:rFonts w:ascii="Arial" w:hAnsi="Arial" w:cs="Arial"/>
          <w:sz w:val="16"/>
          <w:szCs w:val="16"/>
        </w:rPr>
        <w:tab/>
        <w:t>Unless otherwise provided for in this agreement any equipment leasing agreements entered into by the Client must not form a liability to Forest Arts or to any new Supplier after the end of the existing contract. The Client shall indemnify Forest Arts for all costs, losses and expenses incurred whatsoever as a consequence of a breach.</w:t>
      </w:r>
    </w:p>
    <w:p w:rsidR="004C6BEE" w:rsidRPr="00D056B3" w:rsidRDefault="004C6BEE" w:rsidP="004C6BEE">
      <w:pPr>
        <w:pStyle w:val="BodyTextIndent2"/>
        <w:ind w:hanging="720"/>
        <w:rPr>
          <w:rFonts w:ascii="Arial" w:hAnsi="Arial" w:cs="Arial"/>
          <w:sz w:val="16"/>
          <w:szCs w:val="16"/>
        </w:rPr>
      </w:pPr>
    </w:p>
    <w:p w:rsidR="004C6BEE" w:rsidRPr="00D056B3" w:rsidRDefault="004C6BEE" w:rsidP="004C6BEE">
      <w:pPr>
        <w:ind w:left="360"/>
        <w:rPr>
          <w:rFonts w:ascii="Arial" w:hAnsi="Arial" w:cs="Arial"/>
          <w:b/>
          <w:bCs/>
          <w:sz w:val="16"/>
          <w:szCs w:val="16"/>
        </w:rPr>
      </w:pPr>
      <w:r w:rsidRPr="00D056B3">
        <w:rPr>
          <w:rFonts w:ascii="Arial" w:hAnsi="Arial" w:cs="Arial"/>
          <w:b/>
          <w:bCs/>
          <w:sz w:val="16"/>
          <w:szCs w:val="16"/>
        </w:rPr>
        <w:t xml:space="preserve"> 8.</w:t>
      </w:r>
      <w:r w:rsidRPr="00D056B3">
        <w:rPr>
          <w:rFonts w:ascii="Arial" w:hAnsi="Arial" w:cs="Arial"/>
          <w:b/>
          <w:bCs/>
          <w:sz w:val="16"/>
          <w:szCs w:val="16"/>
        </w:rPr>
        <w:tab/>
        <w:t>Health &amp; Safety</w:t>
      </w:r>
    </w:p>
    <w:p w:rsidR="004C6BEE" w:rsidRPr="00D056B3" w:rsidRDefault="004C6BEE" w:rsidP="004C6BEE">
      <w:pPr>
        <w:pStyle w:val="BodyTextIndent"/>
        <w:rPr>
          <w:rFonts w:ascii="Arial" w:hAnsi="Arial" w:cs="Arial"/>
          <w:sz w:val="16"/>
          <w:szCs w:val="16"/>
        </w:rPr>
      </w:pPr>
      <w:r w:rsidRPr="00D056B3">
        <w:rPr>
          <w:rFonts w:ascii="Arial" w:hAnsi="Arial" w:cs="Arial"/>
          <w:sz w:val="16"/>
          <w:szCs w:val="16"/>
        </w:rPr>
        <w:t>a)</w:t>
      </w:r>
      <w:r w:rsidRPr="00D056B3">
        <w:rPr>
          <w:rFonts w:ascii="Arial" w:hAnsi="Arial" w:cs="Arial"/>
          <w:sz w:val="16"/>
          <w:szCs w:val="16"/>
        </w:rPr>
        <w:tab/>
        <w:t>A register of the client’s staff/pupils must be maintained by the Client and held on-site for the duration of their session/event.</w:t>
      </w:r>
    </w:p>
    <w:p w:rsidR="004C6BEE" w:rsidRPr="00D056B3" w:rsidRDefault="004C6BEE" w:rsidP="004C6BEE">
      <w:pPr>
        <w:pStyle w:val="BodyTextIndent2"/>
        <w:ind w:hanging="720"/>
        <w:rPr>
          <w:rFonts w:ascii="Arial" w:hAnsi="Arial" w:cs="Arial"/>
          <w:sz w:val="16"/>
          <w:szCs w:val="16"/>
        </w:rPr>
      </w:pPr>
      <w:r w:rsidRPr="00D056B3">
        <w:rPr>
          <w:rFonts w:ascii="Arial" w:hAnsi="Arial" w:cs="Arial"/>
          <w:sz w:val="16"/>
          <w:szCs w:val="16"/>
        </w:rPr>
        <w:t>b)</w:t>
      </w:r>
      <w:r w:rsidRPr="00D056B3">
        <w:rPr>
          <w:rFonts w:ascii="Arial" w:hAnsi="Arial" w:cs="Arial"/>
          <w:sz w:val="16"/>
          <w:szCs w:val="16"/>
        </w:rPr>
        <w:tab/>
        <w:t xml:space="preserve">In the event of any emergency, an evacuation procedure is clearly detailed on signage. Please ensure that all </w:t>
      </w:r>
      <w:r>
        <w:rPr>
          <w:rFonts w:ascii="Arial" w:hAnsi="Arial" w:cs="Arial"/>
          <w:sz w:val="16"/>
          <w:szCs w:val="16"/>
        </w:rPr>
        <w:t>persons</w:t>
      </w:r>
      <w:r w:rsidRPr="00D056B3">
        <w:rPr>
          <w:rFonts w:ascii="Arial" w:hAnsi="Arial" w:cs="Arial"/>
          <w:sz w:val="16"/>
          <w:szCs w:val="16"/>
        </w:rPr>
        <w:t xml:space="preserve"> are advised of this procedure prior to the start of your session/event and as to </w:t>
      </w:r>
      <w:r>
        <w:rPr>
          <w:rFonts w:ascii="Arial" w:hAnsi="Arial" w:cs="Arial"/>
          <w:sz w:val="16"/>
          <w:szCs w:val="16"/>
        </w:rPr>
        <w:t>location of fire exits.</w:t>
      </w:r>
      <w:r w:rsidRPr="00D056B3">
        <w:rPr>
          <w:rFonts w:ascii="Arial" w:hAnsi="Arial" w:cs="Arial"/>
          <w:sz w:val="16"/>
          <w:szCs w:val="16"/>
        </w:rPr>
        <w:t xml:space="preserve"> </w:t>
      </w:r>
    </w:p>
    <w:p w:rsidR="004C6BEE" w:rsidRPr="00D056B3" w:rsidRDefault="004C6BEE" w:rsidP="004C6BEE">
      <w:pPr>
        <w:pStyle w:val="BodyTextIndent2"/>
        <w:ind w:hanging="720"/>
        <w:rPr>
          <w:rFonts w:ascii="Arial" w:hAnsi="Arial" w:cs="Arial"/>
          <w:sz w:val="16"/>
          <w:szCs w:val="16"/>
        </w:rPr>
      </w:pPr>
      <w:r w:rsidRPr="00D056B3">
        <w:rPr>
          <w:rFonts w:ascii="Arial" w:hAnsi="Arial" w:cs="Arial"/>
          <w:sz w:val="16"/>
          <w:szCs w:val="16"/>
        </w:rPr>
        <w:t>c)</w:t>
      </w:r>
      <w:r w:rsidRPr="00D056B3">
        <w:rPr>
          <w:rFonts w:ascii="Arial" w:hAnsi="Arial" w:cs="Arial"/>
          <w:sz w:val="16"/>
          <w:szCs w:val="16"/>
        </w:rPr>
        <w:tab/>
        <w:t>If, in the opinion of Forest Arts’ Management, risk assessments are required, these will be submitted in writing prior to the event in order to be scrutinised and agreed by Forest Arts’ Management.</w:t>
      </w:r>
    </w:p>
    <w:p w:rsidR="004C6BEE" w:rsidRPr="00D056B3" w:rsidRDefault="004C6BEE" w:rsidP="004C6BEE">
      <w:pPr>
        <w:pStyle w:val="BodyTextIndent2"/>
        <w:rPr>
          <w:rFonts w:ascii="Arial" w:hAnsi="Arial" w:cs="Arial"/>
          <w:sz w:val="16"/>
          <w:szCs w:val="16"/>
        </w:rPr>
      </w:pPr>
      <w:r w:rsidRPr="00D056B3">
        <w:rPr>
          <w:rFonts w:ascii="Arial" w:hAnsi="Arial" w:cs="Arial"/>
          <w:sz w:val="16"/>
          <w:szCs w:val="16"/>
        </w:rPr>
        <w:t>If specific equipment or materials are to be used by you or any contractor employed by you, they must conform to all relevant health and safety legislation and with all necessary documentation available on request.</w:t>
      </w:r>
    </w:p>
    <w:p w:rsidR="004C6BEE" w:rsidRPr="00D056B3" w:rsidRDefault="004C6BEE" w:rsidP="004C6BEE">
      <w:pPr>
        <w:pStyle w:val="BodyTextIndent2"/>
        <w:ind w:hanging="720"/>
        <w:rPr>
          <w:rFonts w:ascii="Arial" w:hAnsi="Arial" w:cs="Arial"/>
          <w:sz w:val="16"/>
          <w:szCs w:val="16"/>
        </w:rPr>
      </w:pPr>
      <w:r w:rsidRPr="00D056B3">
        <w:rPr>
          <w:rFonts w:ascii="Arial" w:hAnsi="Arial" w:cs="Arial"/>
          <w:sz w:val="16"/>
          <w:szCs w:val="16"/>
        </w:rPr>
        <w:t>d)</w:t>
      </w:r>
      <w:r w:rsidRPr="00D056B3">
        <w:rPr>
          <w:rFonts w:ascii="Arial" w:hAnsi="Arial" w:cs="Arial"/>
          <w:sz w:val="16"/>
          <w:szCs w:val="16"/>
        </w:rPr>
        <w:tab/>
        <w:t>The location and use of any materials, displays and or equipment must at all times be in consultation with the Operations Manager of Forest Arts. This does not in any way waive, inhibit, restrict or reduce the liability of the Client for any acts or omissions including negligence of his agents, employees and or servants. The Client shall at all times remain responsible for all liabilities arising from the use of and location of the said materials, displays and equipment.</w:t>
      </w:r>
    </w:p>
    <w:p w:rsidR="004C6BEE" w:rsidRPr="00D056B3" w:rsidRDefault="004C6BEE" w:rsidP="004C6BEE">
      <w:pPr>
        <w:rPr>
          <w:rFonts w:ascii="Arial" w:hAnsi="Arial" w:cs="Arial"/>
          <w:sz w:val="16"/>
          <w:szCs w:val="16"/>
        </w:rPr>
      </w:pPr>
    </w:p>
    <w:p w:rsidR="004C6BEE" w:rsidRPr="00D056B3" w:rsidRDefault="004C6BEE" w:rsidP="004C6BEE">
      <w:pPr>
        <w:numPr>
          <w:ilvl w:val="0"/>
          <w:numId w:val="20"/>
        </w:numPr>
        <w:rPr>
          <w:rFonts w:ascii="Arial" w:hAnsi="Arial" w:cs="Arial"/>
          <w:b/>
          <w:bCs/>
          <w:sz w:val="16"/>
          <w:szCs w:val="16"/>
        </w:rPr>
      </w:pPr>
      <w:r w:rsidRPr="00D056B3">
        <w:rPr>
          <w:rFonts w:ascii="Arial" w:hAnsi="Arial" w:cs="Arial"/>
          <w:b/>
          <w:bCs/>
          <w:sz w:val="16"/>
          <w:szCs w:val="16"/>
        </w:rPr>
        <w:t>Display Material and equipment</w:t>
      </w:r>
    </w:p>
    <w:p w:rsidR="004C6BEE" w:rsidRPr="00D056B3" w:rsidRDefault="004C6BEE" w:rsidP="004C6BEE">
      <w:pPr>
        <w:pStyle w:val="BodyTextIndent3"/>
        <w:ind w:left="1800" w:hanging="720"/>
        <w:rPr>
          <w:rFonts w:ascii="Arial" w:hAnsi="Arial" w:cs="Arial"/>
          <w:sz w:val="16"/>
          <w:szCs w:val="16"/>
        </w:rPr>
      </w:pPr>
      <w:r w:rsidRPr="00D056B3">
        <w:rPr>
          <w:rFonts w:ascii="Arial" w:hAnsi="Arial" w:cs="Arial"/>
          <w:sz w:val="16"/>
          <w:szCs w:val="16"/>
        </w:rPr>
        <w:t>a)</w:t>
      </w:r>
      <w:r w:rsidRPr="00D056B3">
        <w:rPr>
          <w:rFonts w:ascii="Arial" w:hAnsi="Arial" w:cs="Arial"/>
          <w:sz w:val="16"/>
          <w:szCs w:val="16"/>
        </w:rPr>
        <w:tab/>
        <w:t xml:space="preserve">You must notify in advance of activity/event/performance intended use of display stands and publicity material and or any specific equipment or materials including electronic or electrical equipment that you intend to use or any contractor employed by you intends to use. </w:t>
      </w:r>
    </w:p>
    <w:p w:rsidR="004C6BEE" w:rsidRPr="00D056B3" w:rsidRDefault="004C6BEE" w:rsidP="004C6BEE">
      <w:pPr>
        <w:pStyle w:val="BodyTextIndent3"/>
        <w:ind w:left="1800" w:hanging="720"/>
        <w:rPr>
          <w:rFonts w:ascii="Arial" w:hAnsi="Arial" w:cs="Arial"/>
          <w:sz w:val="16"/>
          <w:szCs w:val="16"/>
        </w:rPr>
      </w:pPr>
      <w:r w:rsidRPr="00D056B3">
        <w:rPr>
          <w:rFonts w:ascii="Arial" w:hAnsi="Arial" w:cs="Arial"/>
          <w:sz w:val="16"/>
          <w:szCs w:val="16"/>
        </w:rPr>
        <w:t>b)</w:t>
      </w:r>
      <w:r w:rsidRPr="00D056B3">
        <w:rPr>
          <w:rFonts w:ascii="Arial" w:hAnsi="Arial" w:cs="Arial"/>
          <w:sz w:val="16"/>
          <w:szCs w:val="16"/>
        </w:rPr>
        <w:tab/>
        <w:t>In the interest of safety, reception tables and displays must remain inside rooms unless otherwise agreed.</w:t>
      </w:r>
    </w:p>
    <w:p w:rsidR="004C6BEE" w:rsidRPr="00D056B3" w:rsidRDefault="004C6BEE" w:rsidP="004C6BEE">
      <w:pPr>
        <w:pStyle w:val="BodyTextIndent3"/>
        <w:ind w:left="1800" w:hanging="720"/>
        <w:rPr>
          <w:rFonts w:ascii="Arial" w:hAnsi="Arial" w:cs="Arial"/>
          <w:sz w:val="16"/>
          <w:szCs w:val="16"/>
        </w:rPr>
      </w:pPr>
    </w:p>
    <w:p w:rsidR="004C6BEE" w:rsidRPr="00D056B3" w:rsidRDefault="004C6BEE" w:rsidP="004C6BEE">
      <w:pPr>
        <w:ind w:left="360"/>
        <w:rPr>
          <w:rFonts w:ascii="Arial" w:hAnsi="Arial" w:cs="Arial"/>
          <w:b/>
          <w:bCs/>
          <w:sz w:val="16"/>
          <w:szCs w:val="16"/>
        </w:rPr>
      </w:pPr>
      <w:r w:rsidRPr="00D056B3">
        <w:rPr>
          <w:rFonts w:ascii="Arial" w:hAnsi="Arial" w:cs="Arial"/>
          <w:b/>
          <w:bCs/>
          <w:sz w:val="16"/>
          <w:szCs w:val="16"/>
        </w:rPr>
        <w:t>10.</w:t>
      </w:r>
      <w:r w:rsidRPr="00D056B3">
        <w:rPr>
          <w:rFonts w:ascii="Arial" w:hAnsi="Arial" w:cs="Arial"/>
          <w:b/>
          <w:bCs/>
          <w:sz w:val="16"/>
          <w:szCs w:val="16"/>
        </w:rPr>
        <w:tab/>
        <w:t>General</w:t>
      </w:r>
    </w:p>
    <w:p w:rsidR="004C6BEE" w:rsidRPr="00D056B3" w:rsidRDefault="004C6BEE" w:rsidP="004C6BEE">
      <w:pPr>
        <w:pStyle w:val="BodyTextIndent3"/>
        <w:ind w:left="1800" w:hanging="720"/>
        <w:rPr>
          <w:rFonts w:ascii="Arial" w:hAnsi="Arial" w:cs="Arial"/>
          <w:color w:val="FF0000"/>
          <w:sz w:val="16"/>
          <w:szCs w:val="16"/>
        </w:rPr>
      </w:pPr>
      <w:r w:rsidRPr="00D056B3">
        <w:rPr>
          <w:rFonts w:ascii="Arial" w:hAnsi="Arial" w:cs="Arial"/>
          <w:sz w:val="16"/>
          <w:szCs w:val="16"/>
        </w:rPr>
        <w:t>a)</w:t>
      </w:r>
      <w:r w:rsidRPr="00D056B3">
        <w:rPr>
          <w:rFonts w:ascii="Arial" w:hAnsi="Arial" w:cs="Arial"/>
          <w:sz w:val="16"/>
          <w:szCs w:val="16"/>
        </w:rPr>
        <w:tab/>
        <w:t>Goods or services may not be bought or sold on the premises without Forest Arts Management’s prior written consent in which case additional terms and conditions will apply. No tickets whatsoever may be sold at the event without Forest Arts Management’s agreement in advance.</w:t>
      </w:r>
    </w:p>
    <w:p w:rsidR="004C6BEE" w:rsidRPr="00D056B3" w:rsidRDefault="004C6BEE" w:rsidP="004C6BEE">
      <w:pPr>
        <w:pStyle w:val="BodyTextIndent3"/>
        <w:ind w:left="1800" w:hanging="720"/>
        <w:rPr>
          <w:rFonts w:ascii="Arial" w:hAnsi="Arial" w:cs="Arial"/>
          <w:sz w:val="16"/>
          <w:szCs w:val="16"/>
        </w:rPr>
      </w:pPr>
      <w:r w:rsidRPr="00D056B3">
        <w:rPr>
          <w:rFonts w:ascii="Arial" w:hAnsi="Arial" w:cs="Arial"/>
          <w:sz w:val="16"/>
          <w:szCs w:val="16"/>
        </w:rPr>
        <w:t>b)</w:t>
      </w:r>
      <w:r w:rsidRPr="00D056B3">
        <w:rPr>
          <w:rFonts w:ascii="Arial" w:hAnsi="Arial" w:cs="Arial"/>
          <w:sz w:val="16"/>
          <w:szCs w:val="16"/>
        </w:rPr>
        <w:tab/>
        <w:t>The Forest Arts Centre name, logo and telephone number and the name Forest Arts may not be used in any advertising or other publicity material without the prior written consent of the Forest Management.</w:t>
      </w:r>
    </w:p>
    <w:p w:rsidR="004C6BEE" w:rsidRPr="00D056B3" w:rsidRDefault="004C6BEE" w:rsidP="004C6BEE">
      <w:pPr>
        <w:pStyle w:val="BodyTextIndent3"/>
        <w:ind w:left="1800" w:hanging="720"/>
        <w:rPr>
          <w:rFonts w:ascii="Arial" w:hAnsi="Arial" w:cs="Arial"/>
          <w:sz w:val="16"/>
          <w:szCs w:val="16"/>
        </w:rPr>
      </w:pPr>
      <w:r w:rsidRPr="00D056B3">
        <w:rPr>
          <w:rFonts w:ascii="Arial" w:hAnsi="Arial" w:cs="Arial"/>
          <w:sz w:val="16"/>
          <w:szCs w:val="16"/>
        </w:rPr>
        <w:t>c)</w:t>
      </w:r>
      <w:r w:rsidRPr="00D056B3">
        <w:rPr>
          <w:rFonts w:ascii="Arial" w:hAnsi="Arial" w:cs="Arial"/>
          <w:sz w:val="16"/>
          <w:szCs w:val="16"/>
        </w:rPr>
        <w:tab/>
        <w:t>No signs, displays, posters or other material may be fixed to the walls of the Forest Arts’ rooms without the prior authorisation of the Forest Arts’ Management.</w:t>
      </w:r>
    </w:p>
    <w:p w:rsidR="004C6BEE" w:rsidRPr="00D056B3" w:rsidRDefault="004C6BEE" w:rsidP="004C6BEE">
      <w:pPr>
        <w:pStyle w:val="BodyTextIndent3"/>
        <w:ind w:left="1800" w:hanging="720"/>
        <w:rPr>
          <w:rFonts w:ascii="Arial" w:hAnsi="Arial" w:cs="Arial"/>
          <w:sz w:val="16"/>
          <w:szCs w:val="16"/>
        </w:rPr>
      </w:pPr>
      <w:r w:rsidRPr="00D056B3">
        <w:rPr>
          <w:rFonts w:ascii="Arial" w:hAnsi="Arial" w:cs="Arial"/>
          <w:sz w:val="16"/>
          <w:szCs w:val="16"/>
        </w:rPr>
        <w:t>d)</w:t>
      </w:r>
      <w:r w:rsidRPr="00D056B3">
        <w:rPr>
          <w:rFonts w:ascii="Arial" w:hAnsi="Arial" w:cs="Arial"/>
          <w:sz w:val="16"/>
          <w:szCs w:val="16"/>
        </w:rPr>
        <w:tab/>
        <w:t>If the contract includes you employing of the services of an outside contractor then you will indemnify Forest Arts against any loss of or damage to property or death or illness of or injury to any persons and against all claims, costs, demands, proceedings and damages arising there from. Any outside contractor employed by you must report to the Operations Manager at Forest Arts. Forest Arts reserves the right to refuse access to any contractor in appropriate circumstances.</w:t>
      </w:r>
    </w:p>
    <w:p w:rsidR="004C6BEE" w:rsidRPr="00D056B3" w:rsidRDefault="004C6BEE" w:rsidP="004C6BEE">
      <w:pPr>
        <w:pStyle w:val="BodyTextIndent3"/>
        <w:ind w:left="1800" w:hanging="720"/>
        <w:rPr>
          <w:rFonts w:ascii="Arial" w:hAnsi="Arial" w:cs="Arial"/>
          <w:sz w:val="16"/>
          <w:szCs w:val="16"/>
        </w:rPr>
      </w:pPr>
      <w:r w:rsidRPr="00D056B3">
        <w:rPr>
          <w:rFonts w:ascii="Arial" w:hAnsi="Arial" w:cs="Arial"/>
          <w:sz w:val="16"/>
          <w:szCs w:val="16"/>
        </w:rPr>
        <w:t>e)</w:t>
      </w:r>
      <w:r w:rsidRPr="00D056B3">
        <w:rPr>
          <w:rFonts w:ascii="Arial" w:hAnsi="Arial" w:cs="Arial"/>
          <w:sz w:val="16"/>
          <w:szCs w:val="16"/>
        </w:rPr>
        <w:tab/>
        <w:t>If the event includes the use of Forest Arts for filming purposes, prior written consent must be obtained from the Forest Arts’ Management and additional terms and conditions and charges will apply.</w:t>
      </w:r>
    </w:p>
    <w:p w:rsidR="004C6BEE" w:rsidRPr="00D056B3" w:rsidRDefault="004C6BEE" w:rsidP="004C6BEE">
      <w:pPr>
        <w:pStyle w:val="BodyTextIndent3"/>
        <w:ind w:left="1800" w:hanging="720"/>
        <w:rPr>
          <w:rFonts w:ascii="Arial" w:hAnsi="Arial" w:cs="Arial"/>
          <w:sz w:val="16"/>
          <w:szCs w:val="16"/>
        </w:rPr>
      </w:pPr>
      <w:r w:rsidRPr="00D056B3">
        <w:rPr>
          <w:rFonts w:ascii="Arial" w:hAnsi="Arial" w:cs="Arial"/>
          <w:sz w:val="16"/>
          <w:szCs w:val="16"/>
        </w:rPr>
        <w:t>f)</w:t>
      </w:r>
      <w:r w:rsidRPr="00D056B3">
        <w:rPr>
          <w:rFonts w:ascii="Arial" w:hAnsi="Arial" w:cs="Arial"/>
          <w:sz w:val="16"/>
          <w:szCs w:val="16"/>
        </w:rPr>
        <w:tab/>
        <w:t>Forest Arts operates a No Smoking Policy throughout the whole facility including all its function areas and meeting rooms and external site.</w:t>
      </w:r>
    </w:p>
    <w:p w:rsidR="004C6BEE" w:rsidRPr="00D056B3" w:rsidRDefault="004C6BEE" w:rsidP="004C6BEE">
      <w:pPr>
        <w:rPr>
          <w:rFonts w:ascii="Arial" w:hAnsi="Arial" w:cs="Arial"/>
          <w:sz w:val="16"/>
          <w:szCs w:val="16"/>
        </w:rPr>
      </w:pPr>
    </w:p>
    <w:p w:rsidR="004C6BEE" w:rsidRPr="00D056B3" w:rsidRDefault="004C6BEE" w:rsidP="004C6BEE">
      <w:pPr>
        <w:ind w:firstLine="360"/>
        <w:rPr>
          <w:rFonts w:ascii="Arial" w:hAnsi="Arial" w:cs="Arial"/>
          <w:b/>
          <w:sz w:val="16"/>
          <w:szCs w:val="16"/>
        </w:rPr>
      </w:pPr>
      <w:r w:rsidRPr="00D056B3">
        <w:rPr>
          <w:rFonts w:ascii="Arial" w:hAnsi="Arial" w:cs="Arial"/>
          <w:b/>
          <w:bCs/>
          <w:sz w:val="16"/>
          <w:szCs w:val="16"/>
        </w:rPr>
        <w:t>11.</w:t>
      </w:r>
      <w:r w:rsidRPr="00D056B3">
        <w:rPr>
          <w:rFonts w:ascii="Arial" w:hAnsi="Arial" w:cs="Arial"/>
          <w:sz w:val="16"/>
          <w:szCs w:val="16"/>
        </w:rPr>
        <w:tab/>
      </w:r>
      <w:r w:rsidRPr="00D056B3">
        <w:rPr>
          <w:rFonts w:ascii="Arial" w:hAnsi="Arial" w:cs="Arial"/>
          <w:b/>
          <w:sz w:val="16"/>
          <w:szCs w:val="16"/>
        </w:rPr>
        <w:t>Right to Indemnity</w:t>
      </w:r>
    </w:p>
    <w:p w:rsidR="004C6BEE" w:rsidRPr="00D056B3" w:rsidRDefault="004C6BEE" w:rsidP="004C6BEE">
      <w:pPr>
        <w:pStyle w:val="BodyTextIndent"/>
        <w:rPr>
          <w:rFonts w:ascii="Arial" w:hAnsi="Arial" w:cs="Arial"/>
          <w:sz w:val="16"/>
          <w:szCs w:val="16"/>
        </w:rPr>
      </w:pPr>
      <w:r w:rsidRPr="00D056B3">
        <w:rPr>
          <w:rFonts w:ascii="Arial" w:hAnsi="Arial" w:cs="Arial"/>
          <w:sz w:val="16"/>
          <w:szCs w:val="16"/>
        </w:rPr>
        <w:t>a)</w:t>
      </w:r>
      <w:r w:rsidRPr="00D056B3">
        <w:rPr>
          <w:rFonts w:ascii="Arial" w:hAnsi="Arial" w:cs="Arial"/>
          <w:sz w:val="16"/>
          <w:szCs w:val="16"/>
        </w:rPr>
        <w:tab/>
        <w:t>The Client shall indemnify Forest Arts against all claims by or liabilities to customers of Forest Arts arising out of any breaches by the Client of this contract.</w:t>
      </w:r>
    </w:p>
    <w:p w:rsidR="004C6BEE" w:rsidRPr="00D056B3" w:rsidRDefault="004C6BEE" w:rsidP="004C6BEE">
      <w:pPr>
        <w:ind w:left="720" w:hanging="360"/>
        <w:rPr>
          <w:rFonts w:ascii="Arial" w:hAnsi="Arial" w:cs="Arial"/>
          <w:sz w:val="16"/>
          <w:szCs w:val="16"/>
        </w:rPr>
      </w:pPr>
    </w:p>
    <w:p w:rsidR="004C6BEE" w:rsidRPr="00D056B3" w:rsidRDefault="004C6BEE" w:rsidP="004C6BEE">
      <w:pPr>
        <w:ind w:firstLine="360"/>
        <w:rPr>
          <w:rFonts w:ascii="Arial" w:hAnsi="Arial" w:cs="Arial"/>
          <w:b/>
          <w:sz w:val="16"/>
          <w:szCs w:val="16"/>
        </w:rPr>
      </w:pPr>
      <w:r w:rsidRPr="00D056B3">
        <w:rPr>
          <w:rFonts w:ascii="Arial" w:hAnsi="Arial" w:cs="Arial"/>
          <w:b/>
          <w:bCs/>
          <w:sz w:val="16"/>
          <w:szCs w:val="16"/>
        </w:rPr>
        <w:t>12</w:t>
      </w:r>
      <w:r w:rsidRPr="00D056B3">
        <w:rPr>
          <w:rFonts w:ascii="Arial" w:hAnsi="Arial" w:cs="Arial"/>
          <w:sz w:val="16"/>
          <w:szCs w:val="16"/>
        </w:rPr>
        <w:t>.</w:t>
      </w:r>
      <w:r w:rsidRPr="00D056B3">
        <w:rPr>
          <w:rFonts w:ascii="Arial" w:hAnsi="Arial" w:cs="Arial"/>
          <w:sz w:val="16"/>
          <w:szCs w:val="16"/>
        </w:rPr>
        <w:tab/>
      </w:r>
      <w:r w:rsidRPr="00D056B3">
        <w:rPr>
          <w:rFonts w:ascii="Arial" w:hAnsi="Arial" w:cs="Arial"/>
          <w:b/>
          <w:sz w:val="16"/>
          <w:szCs w:val="16"/>
        </w:rPr>
        <w:t>Force Majeure</w:t>
      </w:r>
    </w:p>
    <w:p w:rsidR="004C6BEE" w:rsidRPr="00D056B3" w:rsidRDefault="004C6BEE" w:rsidP="004C6BEE">
      <w:pPr>
        <w:pStyle w:val="BodyTextIndent"/>
        <w:rPr>
          <w:rFonts w:ascii="Arial" w:hAnsi="Arial" w:cs="Arial"/>
          <w:sz w:val="16"/>
          <w:szCs w:val="16"/>
        </w:rPr>
      </w:pPr>
      <w:r w:rsidRPr="00D056B3">
        <w:rPr>
          <w:rFonts w:ascii="Arial" w:hAnsi="Arial" w:cs="Arial"/>
          <w:sz w:val="16"/>
          <w:szCs w:val="16"/>
        </w:rPr>
        <w:t>a)</w:t>
      </w:r>
      <w:r w:rsidRPr="00D056B3">
        <w:rPr>
          <w:rFonts w:ascii="Arial" w:hAnsi="Arial" w:cs="Arial"/>
          <w:sz w:val="16"/>
          <w:szCs w:val="16"/>
        </w:rPr>
        <w:tab/>
        <w:t>Forest Arts shall not be liable for any failure of performance due to act of God, war, strike, lock-out, industrial action, fire, flood, storm or any other event beyond the control of Forest Arts.</w:t>
      </w:r>
    </w:p>
    <w:p w:rsidR="004C6BEE" w:rsidRPr="00D056B3" w:rsidRDefault="004C6BEE" w:rsidP="004C6BEE">
      <w:pPr>
        <w:ind w:left="720"/>
        <w:rPr>
          <w:rFonts w:ascii="Arial" w:hAnsi="Arial" w:cs="Arial"/>
          <w:sz w:val="16"/>
          <w:szCs w:val="16"/>
        </w:rPr>
      </w:pPr>
    </w:p>
    <w:p w:rsidR="004C6BEE" w:rsidRPr="00D056B3" w:rsidRDefault="004C6BEE" w:rsidP="004C6BEE">
      <w:pPr>
        <w:ind w:firstLine="360"/>
        <w:rPr>
          <w:rFonts w:ascii="Arial" w:hAnsi="Arial" w:cs="Arial"/>
          <w:b/>
          <w:sz w:val="16"/>
          <w:szCs w:val="16"/>
        </w:rPr>
      </w:pPr>
      <w:r w:rsidRPr="00D056B3">
        <w:rPr>
          <w:rFonts w:ascii="Arial" w:hAnsi="Arial" w:cs="Arial"/>
          <w:b/>
          <w:bCs/>
          <w:sz w:val="16"/>
          <w:szCs w:val="16"/>
        </w:rPr>
        <w:t>13.</w:t>
      </w:r>
      <w:r w:rsidRPr="00D056B3">
        <w:rPr>
          <w:rFonts w:ascii="Arial" w:hAnsi="Arial" w:cs="Arial"/>
          <w:sz w:val="16"/>
          <w:szCs w:val="16"/>
        </w:rPr>
        <w:t xml:space="preserve">   </w:t>
      </w:r>
      <w:r w:rsidRPr="00D056B3">
        <w:rPr>
          <w:rFonts w:ascii="Arial" w:hAnsi="Arial" w:cs="Arial"/>
          <w:b/>
          <w:sz w:val="16"/>
          <w:szCs w:val="16"/>
        </w:rPr>
        <w:t>Waiver and severability</w:t>
      </w:r>
    </w:p>
    <w:p w:rsidR="004C6BEE" w:rsidRPr="00D056B3" w:rsidRDefault="004C6BEE" w:rsidP="004C6BEE">
      <w:pPr>
        <w:pStyle w:val="BodyTextIndent"/>
        <w:rPr>
          <w:rFonts w:ascii="Arial" w:hAnsi="Arial" w:cs="Arial"/>
          <w:sz w:val="16"/>
          <w:szCs w:val="16"/>
        </w:rPr>
      </w:pPr>
      <w:r w:rsidRPr="00D056B3">
        <w:rPr>
          <w:rFonts w:ascii="Arial" w:hAnsi="Arial" w:cs="Arial"/>
          <w:sz w:val="16"/>
          <w:szCs w:val="16"/>
        </w:rPr>
        <w:t>a)</w:t>
      </w:r>
      <w:r w:rsidRPr="00D056B3">
        <w:rPr>
          <w:rFonts w:ascii="Arial" w:hAnsi="Arial" w:cs="Arial"/>
          <w:sz w:val="16"/>
          <w:szCs w:val="16"/>
        </w:rPr>
        <w:tab/>
        <w:t>Forest Arts may waive any of its rights under this contract without prejudice to any other rights under this or other contracts. Failure by Forest Arts at any time to enforce the provisions of the Contract or to require performance by the Client of any of the provisions of the Contract shall not be construed as a waiver of any such provision and shall not affect the validity of the Contract or any part thereof or the right of Forest Arts to enforce any provision in accordance with its terms and conditions.</w:t>
      </w:r>
    </w:p>
    <w:p w:rsidR="004C6BEE" w:rsidRPr="00D056B3" w:rsidRDefault="004C6BEE" w:rsidP="004C6BEE">
      <w:pPr>
        <w:pStyle w:val="BodyTextIndent"/>
        <w:rPr>
          <w:rFonts w:ascii="Arial" w:hAnsi="Arial" w:cs="Arial"/>
          <w:sz w:val="16"/>
          <w:szCs w:val="16"/>
        </w:rPr>
      </w:pPr>
      <w:r w:rsidRPr="00D056B3">
        <w:rPr>
          <w:rFonts w:ascii="Arial" w:hAnsi="Arial" w:cs="Arial"/>
          <w:sz w:val="16"/>
          <w:szCs w:val="16"/>
        </w:rPr>
        <w:t>b)</w:t>
      </w:r>
      <w:r w:rsidRPr="00D056B3">
        <w:rPr>
          <w:rFonts w:ascii="Arial" w:hAnsi="Arial" w:cs="Arial"/>
          <w:sz w:val="16"/>
          <w:szCs w:val="16"/>
        </w:rPr>
        <w:tab/>
        <w:t>Any clause, or part thereof, which is or may be void or unenforceable shall be treated as severable from the remainder of this contract and shall not affect any other provisions of this contract.</w:t>
      </w:r>
    </w:p>
    <w:p w:rsidR="004C6BEE" w:rsidRPr="00D056B3" w:rsidRDefault="004C6BEE" w:rsidP="004C6BEE">
      <w:pPr>
        <w:pStyle w:val="BodyTextIndent"/>
        <w:rPr>
          <w:rFonts w:ascii="Arial" w:hAnsi="Arial" w:cs="Arial"/>
          <w:sz w:val="16"/>
          <w:szCs w:val="16"/>
        </w:rPr>
      </w:pPr>
      <w:r w:rsidRPr="00D056B3">
        <w:rPr>
          <w:rFonts w:ascii="Arial" w:hAnsi="Arial" w:cs="Arial"/>
          <w:sz w:val="16"/>
          <w:szCs w:val="16"/>
        </w:rPr>
        <w:t>c)</w:t>
      </w:r>
      <w:r w:rsidRPr="00D056B3">
        <w:rPr>
          <w:rFonts w:ascii="Arial" w:hAnsi="Arial" w:cs="Arial"/>
          <w:sz w:val="16"/>
          <w:szCs w:val="16"/>
        </w:rPr>
        <w:tab/>
        <w:t>Headings are not to be taken into account in interpreting this contract.</w:t>
      </w:r>
    </w:p>
    <w:p w:rsidR="004C6BEE" w:rsidRPr="00D056B3" w:rsidRDefault="004C6BEE" w:rsidP="004C6BEE">
      <w:pPr>
        <w:pStyle w:val="BodyTextIndent"/>
        <w:rPr>
          <w:rFonts w:ascii="Arial" w:hAnsi="Arial" w:cs="Arial"/>
          <w:sz w:val="16"/>
          <w:szCs w:val="16"/>
        </w:rPr>
      </w:pPr>
      <w:r w:rsidRPr="00D056B3">
        <w:rPr>
          <w:rFonts w:ascii="Arial" w:hAnsi="Arial" w:cs="Arial"/>
          <w:sz w:val="16"/>
          <w:szCs w:val="16"/>
        </w:rPr>
        <w:tab/>
      </w:r>
    </w:p>
    <w:p w:rsidR="004C6BEE" w:rsidRPr="00D056B3" w:rsidRDefault="004C6BEE" w:rsidP="004C6BEE">
      <w:pPr>
        <w:ind w:firstLine="360"/>
        <w:rPr>
          <w:rFonts w:ascii="Arial" w:hAnsi="Arial" w:cs="Arial"/>
          <w:b/>
          <w:bCs/>
          <w:sz w:val="16"/>
          <w:szCs w:val="16"/>
        </w:rPr>
      </w:pPr>
      <w:r w:rsidRPr="00D056B3">
        <w:rPr>
          <w:rFonts w:ascii="Arial" w:hAnsi="Arial" w:cs="Arial"/>
          <w:b/>
          <w:bCs/>
          <w:sz w:val="16"/>
          <w:szCs w:val="16"/>
        </w:rPr>
        <w:t>14.</w:t>
      </w:r>
      <w:r w:rsidRPr="00D056B3">
        <w:rPr>
          <w:rFonts w:ascii="Arial" w:hAnsi="Arial" w:cs="Arial"/>
          <w:b/>
          <w:bCs/>
          <w:sz w:val="16"/>
          <w:szCs w:val="16"/>
        </w:rPr>
        <w:tab/>
        <w:t>Non-agency and non-assignment</w:t>
      </w:r>
    </w:p>
    <w:p w:rsidR="004C6BEE" w:rsidRPr="00D056B3" w:rsidRDefault="004C6BEE" w:rsidP="004C6BEE">
      <w:pPr>
        <w:pStyle w:val="BodyTextIndent"/>
        <w:rPr>
          <w:rFonts w:ascii="Arial" w:hAnsi="Arial" w:cs="Arial"/>
          <w:sz w:val="16"/>
          <w:szCs w:val="16"/>
        </w:rPr>
      </w:pPr>
      <w:r w:rsidRPr="00D056B3">
        <w:rPr>
          <w:rFonts w:ascii="Arial" w:hAnsi="Arial" w:cs="Arial"/>
          <w:sz w:val="16"/>
          <w:szCs w:val="16"/>
        </w:rPr>
        <w:t>The Client and his employees, servant and agents: -</w:t>
      </w:r>
    </w:p>
    <w:p w:rsidR="004C6BEE" w:rsidRPr="00D056B3" w:rsidRDefault="004C6BEE" w:rsidP="004C6BEE">
      <w:pPr>
        <w:pStyle w:val="BodyTextIndent"/>
        <w:rPr>
          <w:rFonts w:ascii="Arial" w:hAnsi="Arial" w:cs="Arial"/>
          <w:sz w:val="16"/>
          <w:szCs w:val="16"/>
        </w:rPr>
      </w:pPr>
    </w:p>
    <w:p w:rsidR="004C6BEE" w:rsidRPr="00D056B3" w:rsidRDefault="004C6BEE" w:rsidP="004C6BEE">
      <w:pPr>
        <w:pStyle w:val="BodyTextIndent"/>
        <w:rPr>
          <w:rFonts w:ascii="Arial" w:hAnsi="Arial" w:cs="Arial"/>
          <w:sz w:val="16"/>
          <w:szCs w:val="16"/>
        </w:rPr>
      </w:pPr>
      <w:r w:rsidRPr="00D056B3">
        <w:rPr>
          <w:rFonts w:ascii="Arial" w:hAnsi="Arial" w:cs="Arial"/>
          <w:sz w:val="16"/>
          <w:szCs w:val="16"/>
        </w:rPr>
        <w:t>a)</w:t>
      </w:r>
      <w:r w:rsidRPr="00D056B3">
        <w:rPr>
          <w:rFonts w:ascii="Arial" w:hAnsi="Arial" w:cs="Arial"/>
          <w:sz w:val="16"/>
          <w:szCs w:val="16"/>
        </w:rPr>
        <w:tab/>
        <w:t>Is not and shall not in any circumstances hold himself out as being the servant or agent of Forest Arts for any purposes whatsoever including being authorised to enter into any contract on behalf of the Forest Arts, or in any way to bind Forest Arts to the performance, variation, release or discharge of any obligation.</w:t>
      </w:r>
    </w:p>
    <w:p w:rsidR="004C6BEE" w:rsidRPr="00D056B3" w:rsidRDefault="004C6BEE" w:rsidP="004C6BEE">
      <w:pPr>
        <w:pStyle w:val="BodyTextIndent"/>
        <w:rPr>
          <w:rFonts w:ascii="Arial" w:hAnsi="Arial" w:cs="Arial"/>
          <w:sz w:val="16"/>
          <w:szCs w:val="16"/>
        </w:rPr>
      </w:pPr>
      <w:r w:rsidRPr="00D056B3">
        <w:rPr>
          <w:rFonts w:ascii="Arial" w:hAnsi="Arial" w:cs="Arial"/>
          <w:sz w:val="16"/>
          <w:szCs w:val="16"/>
        </w:rPr>
        <w:t>b)</w:t>
      </w:r>
      <w:r w:rsidRPr="00D056B3">
        <w:rPr>
          <w:rFonts w:ascii="Arial" w:hAnsi="Arial" w:cs="Arial"/>
          <w:sz w:val="16"/>
          <w:szCs w:val="16"/>
        </w:rPr>
        <w:tab/>
        <w:t>Assign the Contract or any part thereof or the benefit or advantage of the Contract or any part thereof;</w:t>
      </w:r>
    </w:p>
    <w:p w:rsidR="004C6BEE" w:rsidRPr="00D056B3" w:rsidRDefault="004C6BEE" w:rsidP="004C6BEE">
      <w:pPr>
        <w:pStyle w:val="BodyTextIndent"/>
        <w:ind w:left="0" w:firstLine="0"/>
        <w:rPr>
          <w:rFonts w:ascii="Arial" w:hAnsi="Arial" w:cs="Arial"/>
          <w:sz w:val="16"/>
          <w:szCs w:val="16"/>
        </w:rPr>
      </w:pPr>
    </w:p>
    <w:p w:rsidR="004C6BEE" w:rsidRPr="00D056B3" w:rsidRDefault="004C6BEE" w:rsidP="004C6BEE">
      <w:pPr>
        <w:pStyle w:val="BodyTextIndent"/>
        <w:ind w:left="720" w:hanging="360"/>
        <w:rPr>
          <w:rFonts w:ascii="Arial" w:hAnsi="Arial" w:cs="Arial"/>
          <w:b/>
          <w:bCs/>
          <w:sz w:val="16"/>
          <w:szCs w:val="16"/>
        </w:rPr>
      </w:pPr>
      <w:r w:rsidRPr="00D056B3">
        <w:rPr>
          <w:rFonts w:ascii="Arial" w:hAnsi="Arial" w:cs="Arial"/>
          <w:b/>
          <w:bCs/>
          <w:sz w:val="16"/>
          <w:szCs w:val="16"/>
        </w:rPr>
        <w:t>15.</w:t>
      </w:r>
      <w:r w:rsidRPr="00D056B3">
        <w:rPr>
          <w:rFonts w:ascii="Arial" w:hAnsi="Arial" w:cs="Arial"/>
          <w:b/>
          <w:bCs/>
          <w:sz w:val="16"/>
          <w:szCs w:val="16"/>
        </w:rPr>
        <w:tab/>
        <w:t>Third Party Rights</w:t>
      </w:r>
    </w:p>
    <w:p w:rsidR="004C6BEE" w:rsidRPr="00D056B3" w:rsidRDefault="004C6BEE" w:rsidP="004C6BEE">
      <w:pPr>
        <w:pStyle w:val="BodyTextIndent"/>
        <w:rPr>
          <w:rFonts w:ascii="Arial" w:hAnsi="Arial" w:cs="Arial"/>
          <w:sz w:val="16"/>
          <w:szCs w:val="16"/>
        </w:rPr>
      </w:pPr>
      <w:r w:rsidRPr="00D056B3">
        <w:rPr>
          <w:rFonts w:ascii="Arial" w:hAnsi="Arial" w:cs="Arial"/>
          <w:sz w:val="16"/>
          <w:szCs w:val="16"/>
        </w:rPr>
        <w:t>a)</w:t>
      </w:r>
      <w:r w:rsidRPr="00D056B3">
        <w:rPr>
          <w:rFonts w:ascii="Arial" w:hAnsi="Arial" w:cs="Arial"/>
          <w:sz w:val="16"/>
          <w:szCs w:val="16"/>
        </w:rPr>
        <w:tab/>
        <w:t>Notwithstanding any other provision of this contract nothing in this contract confers or purports to confer any third party right to enforce any terms and conditions on any person who is not a party to it.</w:t>
      </w:r>
    </w:p>
    <w:p w:rsidR="004C6BEE" w:rsidRPr="00D056B3" w:rsidRDefault="004C6BEE" w:rsidP="004C6BEE">
      <w:pPr>
        <w:pStyle w:val="BodyTextIndent"/>
        <w:rPr>
          <w:rFonts w:ascii="Arial" w:hAnsi="Arial" w:cs="Arial"/>
          <w:sz w:val="16"/>
          <w:szCs w:val="16"/>
        </w:rPr>
      </w:pPr>
    </w:p>
    <w:p w:rsidR="004C6BEE" w:rsidRPr="00D056B3" w:rsidRDefault="004C6BEE" w:rsidP="004C6BEE">
      <w:pPr>
        <w:pStyle w:val="BodyTextIndent"/>
        <w:ind w:hanging="1440"/>
        <w:rPr>
          <w:rFonts w:ascii="Arial" w:hAnsi="Arial" w:cs="Arial"/>
          <w:b/>
          <w:bCs/>
          <w:sz w:val="16"/>
          <w:szCs w:val="16"/>
        </w:rPr>
      </w:pPr>
      <w:r w:rsidRPr="00D056B3">
        <w:rPr>
          <w:rFonts w:ascii="Arial" w:hAnsi="Arial" w:cs="Arial"/>
          <w:b/>
          <w:bCs/>
          <w:sz w:val="16"/>
          <w:szCs w:val="16"/>
        </w:rPr>
        <w:t>16.   Complaints</w:t>
      </w:r>
    </w:p>
    <w:p w:rsidR="004C6BEE" w:rsidRPr="00D056B3" w:rsidRDefault="004C6BEE" w:rsidP="004C6BEE">
      <w:pPr>
        <w:pStyle w:val="BodyTextIndent"/>
        <w:rPr>
          <w:rFonts w:ascii="Arial" w:hAnsi="Arial" w:cs="Arial"/>
          <w:sz w:val="16"/>
          <w:szCs w:val="16"/>
        </w:rPr>
      </w:pPr>
      <w:r w:rsidRPr="00D056B3">
        <w:rPr>
          <w:rFonts w:ascii="Arial" w:hAnsi="Arial" w:cs="Arial"/>
          <w:sz w:val="16"/>
          <w:szCs w:val="16"/>
        </w:rPr>
        <w:t>a)</w:t>
      </w:r>
      <w:r w:rsidRPr="00D056B3">
        <w:rPr>
          <w:rFonts w:ascii="Arial" w:hAnsi="Arial" w:cs="Arial"/>
          <w:sz w:val="16"/>
          <w:szCs w:val="16"/>
        </w:rPr>
        <w:tab/>
        <w:t>Any complaints or claims against Forest Arts Centre relating to the event must be received in writing no more than 7 days from the date of the function concerned.</w:t>
      </w:r>
    </w:p>
    <w:p w:rsidR="004C6BEE" w:rsidRPr="00D056B3" w:rsidRDefault="004C6BEE" w:rsidP="004C6BEE">
      <w:pPr>
        <w:pStyle w:val="BodyTextIndent"/>
        <w:rPr>
          <w:rFonts w:ascii="Arial" w:hAnsi="Arial" w:cs="Arial"/>
          <w:sz w:val="16"/>
          <w:szCs w:val="16"/>
        </w:rPr>
      </w:pPr>
    </w:p>
    <w:p w:rsidR="004C6BEE" w:rsidRPr="00D056B3" w:rsidRDefault="004C6BEE" w:rsidP="004C6BEE">
      <w:pPr>
        <w:pStyle w:val="BodyTextIndent"/>
        <w:ind w:hanging="1440"/>
        <w:rPr>
          <w:rFonts w:ascii="Arial" w:hAnsi="Arial" w:cs="Arial"/>
          <w:b/>
          <w:sz w:val="16"/>
          <w:szCs w:val="16"/>
        </w:rPr>
      </w:pPr>
      <w:r w:rsidRPr="00D056B3">
        <w:rPr>
          <w:rFonts w:ascii="Arial" w:hAnsi="Arial" w:cs="Arial"/>
          <w:b/>
          <w:bCs/>
          <w:sz w:val="16"/>
          <w:szCs w:val="16"/>
        </w:rPr>
        <w:t>17.</w:t>
      </w:r>
      <w:r w:rsidRPr="00D056B3">
        <w:rPr>
          <w:rFonts w:ascii="Arial" w:hAnsi="Arial" w:cs="Arial"/>
          <w:sz w:val="16"/>
          <w:szCs w:val="16"/>
        </w:rPr>
        <w:t xml:space="preserve">    </w:t>
      </w:r>
      <w:r w:rsidRPr="00D056B3">
        <w:rPr>
          <w:rFonts w:ascii="Arial" w:hAnsi="Arial" w:cs="Arial"/>
          <w:b/>
          <w:sz w:val="16"/>
          <w:szCs w:val="16"/>
        </w:rPr>
        <w:t xml:space="preserve">Proper Law </w:t>
      </w:r>
    </w:p>
    <w:p w:rsidR="004C6BEE" w:rsidRPr="004B7210" w:rsidRDefault="004C6BEE" w:rsidP="004C6BEE">
      <w:pPr>
        <w:ind w:left="1080" w:firstLine="720"/>
      </w:pPr>
      <w:r w:rsidRPr="00D056B3">
        <w:rPr>
          <w:rFonts w:ascii="Arial" w:hAnsi="Arial" w:cs="Arial"/>
          <w:sz w:val="16"/>
          <w:szCs w:val="16"/>
        </w:rPr>
        <w:t>These terms and conditions form part of the contract which is governed by the law of England and Wales.</w:t>
      </w:r>
    </w:p>
    <w:p w:rsidR="004C6BEE" w:rsidRPr="006B64D3" w:rsidRDefault="004C6BEE" w:rsidP="006B64D3">
      <w:pPr>
        <w:jc w:val="center"/>
        <w:rPr>
          <w:rFonts w:ascii="Arial" w:hAnsi="Arial" w:cs="Arial"/>
          <w:b/>
          <w:sz w:val="20"/>
          <w:szCs w:val="20"/>
        </w:rPr>
      </w:pPr>
    </w:p>
    <w:sectPr w:rsidR="004C6BEE" w:rsidRPr="006B64D3" w:rsidSect="00C304E0">
      <w:pgSz w:w="11906" w:h="16838"/>
      <w:pgMar w:top="426" w:right="1133" w:bottom="28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A87"/>
    <w:multiLevelType w:val="hybridMultilevel"/>
    <w:tmpl w:val="8968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E2996"/>
    <w:multiLevelType w:val="hybridMultilevel"/>
    <w:tmpl w:val="6C24FE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00BE7"/>
    <w:multiLevelType w:val="hybridMultilevel"/>
    <w:tmpl w:val="588A0D3A"/>
    <w:lvl w:ilvl="0" w:tplc="BC28C0A0">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D01AAD"/>
    <w:multiLevelType w:val="hybridMultilevel"/>
    <w:tmpl w:val="3044EF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9EA20BB"/>
    <w:multiLevelType w:val="hybridMultilevel"/>
    <w:tmpl w:val="C51C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A14E12"/>
    <w:multiLevelType w:val="hybridMultilevel"/>
    <w:tmpl w:val="F328F2C4"/>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2F606D"/>
    <w:multiLevelType w:val="hybridMultilevel"/>
    <w:tmpl w:val="1E0C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B05BC8"/>
    <w:multiLevelType w:val="hybridMultilevel"/>
    <w:tmpl w:val="AAC25D0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CC87F84"/>
    <w:multiLevelType w:val="hybridMultilevel"/>
    <w:tmpl w:val="8476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E02B67"/>
    <w:multiLevelType w:val="hybridMultilevel"/>
    <w:tmpl w:val="0AF6F068"/>
    <w:lvl w:ilvl="0" w:tplc="781AE628">
      <w:start w:val="1"/>
      <w:numFmt w:val="decimal"/>
      <w:lvlText w:val="%1."/>
      <w:lvlJc w:val="left"/>
      <w:pPr>
        <w:tabs>
          <w:tab w:val="num" w:pos="720"/>
        </w:tabs>
        <w:ind w:left="720" w:hanging="360"/>
      </w:pPr>
      <w:rPr>
        <w:rFonts w:ascii="Arial" w:hAnsi="Arial" w:cs="Arial" w:hint="default"/>
        <w:b/>
      </w:rPr>
    </w:lvl>
    <w:lvl w:ilvl="1" w:tplc="37808F28">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093DC0"/>
    <w:multiLevelType w:val="hybridMultilevel"/>
    <w:tmpl w:val="6BBC92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1EB7092"/>
    <w:multiLevelType w:val="hybridMultilevel"/>
    <w:tmpl w:val="E35CE0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4ED57D6"/>
    <w:multiLevelType w:val="hybridMultilevel"/>
    <w:tmpl w:val="D5386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2034CB"/>
    <w:multiLevelType w:val="hybridMultilevel"/>
    <w:tmpl w:val="F956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180BC1"/>
    <w:multiLevelType w:val="hybridMultilevel"/>
    <w:tmpl w:val="9B4C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3E12C6"/>
    <w:multiLevelType w:val="hybridMultilevel"/>
    <w:tmpl w:val="EF66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28622A"/>
    <w:multiLevelType w:val="hybridMultilevel"/>
    <w:tmpl w:val="4FF24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FA602A"/>
    <w:multiLevelType w:val="hybridMultilevel"/>
    <w:tmpl w:val="10E2010E"/>
    <w:lvl w:ilvl="0" w:tplc="08090017">
      <w:start w:val="1"/>
      <w:numFmt w:val="lowerLetter"/>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8">
    <w:nsid w:val="73E72C2E"/>
    <w:multiLevelType w:val="hybridMultilevel"/>
    <w:tmpl w:val="36F6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815DD5"/>
    <w:multiLevelType w:val="hybridMultilevel"/>
    <w:tmpl w:val="242299B2"/>
    <w:lvl w:ilvl="0" w:tplc="9E50D2A2">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D115212"/>
    <w:multiLevelType w:val="hybridMultilevel"/>
    <w:tmpl w:val="94D09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6470C0"/>
    <w:multiLevelType w:val="hybridMultilevel"/>
    <w:tmpl w:val="D668FBEC"/>
    <w:lvl w:ilvl="0" w:tplc="7CD68CC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7FAC38A3"/>
    <w:multiLevelType w:val="hybridMultilevel"/>
    <w:tmpl w:val="F37A56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20"/>
  </w:num>
  <w:num w:numId="5">
    <w:abstractNumId w:val="6"/>
  </w:num>
  <w:num w:numId="6">
    <w:abstractNumId w:val="14"/>
  </w:num>
  <w:num w:numId="7">
    <w:abstractNumId w:val="13"/>
  </w:num>
  <w:num w:numId="8">
    <w:abstractNumId w:val="8"/>
  </w:num>
  <w:num w:numId="9">
    <w:abstractNumId w:val="0"/>
  </w:num>
  <w:num w:numId="10">
    <w:abstractNumId w:val="16"/>
  </w:num>
  <w:num w:numId="11">
    <w:abstractNumId w:val="15"/>
  </w:num>
  <w:num w:numId="12">
    <w:abstractNumId w:val="10"/>
  </w:num>
  <w:num w:numId="13">
    <w:abstractNumId w:val="1"/>
  </w:num>
  <w:num w:numId="14">
    <w:abstractNumId w:val="22"/>
  </w:num>
  <w:num w:numId="15">
    <w:abstractNumId w:val="18"/>
  </w:num>
  <w:num w:numId="16">
    <w:abstractNumId w:val="3"/>
  </w:num>
  <w:num w:numId="17">
    <w:abstractNumId w:val="7"/>
  </w:num>
  <w:num w:numId="18">
    <w:abstractNumId w:val="11"/>
  </w:num>
  <w:num w:numId="19">
    <w:abstractNumId w:val="19"/>
  </w:num>
  <w:num w:numId="20">
    <w:abstractNumId w:val="5"/>
  </w:num>
  <w:num w:numId="21">
    <w:abstractNumId w:val="21"/>
  </w:num>
  <w:num w:numId="22">
    <w:abstractNumId w:val="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70EF7"/>
    <w:rsid w:val="000C106A"/>
    <w:rsid w:val="001502EF"/>
    <w:rsid w:val="00161B85"/>
    <w:rsid w:val="00185A36"/>
    <w:rsid w:val="001D2866"/>
    <w:rsid w:val="00363913"/>
    <w:rsid w:val="00370C8F"/>
    <w:rsid w:val="0037726F"/>
    <w:rsid w:val="00393DEF"/>
    <w:rsid w:val="003D1F32"/>
    <w:rsid w:val="00470EF7"/>
    <w:rsid w:val="004C6BEE"/>
    <w:rsid w:val="00534C3F"/>
    <w:rsid w:val="00547F32"/>
    <w:rsid w:val="00550499"/>
    <w:rsid w:val="0061292E"/>
    <w:rsid w:val="00654F09"/>
    <w:rsid w:val="00697EBC"/>
    <w:rsid w:val="006B64D3"/>
    <w:rsid w:val="006C5A83"/>
    <w:rsid w:val="00884260"/>
    <w:rsid w:val="008C0AB9"/>
    <w:rsid w:val="009A435D"/>
    <w:rsid w:val="009A7291"/>
    <w:rsid w:val="009D34FD"/>
    <w:rsid w:val="00A93B4A"/>
    <w:rsid w:val="00AD4D18"/>
    <w:rsid w:val="00B74F97"/>
    <w:rsid w:val="00BC76C6"/>
    <w:rsid w:val="00C304E0"/>
    <w:rsid w:val="00CB28B4"/>
    <w:rsid w:val="00CF5EFA"/>
    <w:rsid w:val="00D352D9"/>
    <w:rsid w:val="00D45F97"/>
    <w:rsid w:val="00D73670"/>
    <w:rsid w:val="00E0527C"/>
    <w:rsid w:val="00E37AD2"/>
    <w:rsid w:val="00E571FA"/>
    <w:rsid w:val="00EA15C0"/>
    <w:rsid w:val="00ED5ED8"/>
    <w:rsid w:val="00F4449F"/>
    <w:rsid w:val="00F85757"/>
    <w:rsid w:val="00FC0062"/>
    <w:rsid w:val="00FE65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AB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C6B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C0AB9"/>
    <w:pPr>
      <w:keepNext/>
      <w:outlineLvl w:val="1"/>
    </w:pPr>
    <w:rPr>
      <w:rFonts w:ascii="Tahoma" w:hAnsi="Tahoma" w:cs="Tahoma"/>
      <w:b/>
      <w:bCs/>
    </w:rPr>
  </w:style>
  <w:style w:type="paragraph" w:styleId="Heading3">
    <w:name w:val="heading 3"/>
    <w:basedOn w:val="Normal"/>
    <w:next w:val="Normal"/>
    <w:link w:val="Heading3Char"/>
    <w:qFormat/>
    <w:rsid w:val="008C0AB9"/>
    <w:pPr>
      <w:keepNext/>
      <w:outlineLvl w:val="2"/>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92E"/>
    <w:rPr>
      <w:rFonts w:ascii="Tahoma" w:hAnsi="Tahoma" w:cs="Tahoma"/>
      <w:sz w:val="16"/>
      <w:szCs w:val="16"/>
    </w:rPr>
  </w:style>
  <w:style w:type="character" w:customStyle="1" w:styleId="BalloonTextChar">
    <w:name w:val="Balloon Text Char"/>
    <w:basedOn w:val="DefaultParagraphFont"/>
    <w:link w:val="BalloonText"/>
    <w:uiPriority w:val="99"/>
    <w:semiHidden/>
    <w:rsid w:val="0061292E"/>
    <w:rPr>
      <w:rFonts w:ascii="Tahoma" w:hAnsi="Tahoma" w:cs="Tahoma"/>
      <w:sz w:val="16"/>
      <w:szCs w:val="16"/>
    </w:rPr>
  </w:style>
  <w:style w:type="character" w:customStyle="1" w:styleId="Heading2Char">
    <w:name w:val="Heading 2 Char"/>
    <w:basedOn w:val="DefaultParagraphFont"/>
    <w:link w:val="Heading2"/>
    <w:rsid w:val="008C0AB9"/>
    <w:rPr>
      <w:rFonts w:ascii="Tahoma" w:eastAsia="Times New Roman" w:hAnsi="Tahoma" w:cs="Tahoma"/>
      <w:b/>
      <w:bCs/>
      <w:sz w:val="24"/>
      <w:szCs w:val="24"/>
    </w:rPr>
  </w:style>
  <w:style w:type="character" w:customStyle="1" w:styleId="Heading3Char">
    <w:name w:val="Heading 3 Char"/>
    <w:basedOn w:val="DefaultParagraphFont"/>
    <w:link w:val="Heading3"/>
    <w:rsid w:val="008C0AB9"/>
    <w:rPr>
      <w:rFonts w:ascii="Tahoma" w:eastAsia="Times New Roman" w:hAnsi="Tahoma" w:cs="Tahoma"/>
      <w:b/>
      <w:bCs/>
      <w:sz w:val="20"/>
      <w:szCs w:val="24"/>
    </w:rPr>
  </w:style>
  <w:style w:type="paragraph" w:styleId="Title">
    <w:name w:val="Title"/>
    <w:basedOn w:val="Normal"/>
    <w:link w:val="TitleChar"/>
    <w:qFormat/>
    <w:rsid w:val="008C0AB9"/>
    <w:pPr>
      <w:pBdr>
        <w:top w:val="single" w:sz="4" w:space="1" w:color="auto"/>
        <w:left w:val="single" w:sz="4" w:space="4" w:color="auto"/>
        <w:bottom w:val="single" w:sz="4" w:space="1" w:color="auto"/>
        <w:right w:val="single" w:sz="4" w:space="4" w:color="auto"/>
      </w:pBdr>
      <w:jc w:val="center"/>
    </w:pPr>
    <w:rPr>
      <w:rFonts w:ascii="Tahoma" w:hAnsi="Tahoma" w:cs="Tahoma"/>
      <w:b/>
      <w:bCs/>
    </w:rPr>
  </w:style>
  <w:style w:type="character" w:customStyle="1" w:styleId="TitleChar">
    <w:name w:val="Title Char"/>
    <w:basedOn w:val="DefaultParagraphFont"/>
    <w:link w:val="Title"/>
    <w:rsid w:val="008C0AB9"/>
    <w:rPr>
      <w:rFonts w:ascii="Tahoma" w:eastAsia="Times New Roman" w:hAnsi="Tahoma" w:cs="Tahoma"/>
      <w:b/>
      <w:bCs/>
      <w:sz w:val="24"/>
      <w:szCs w:val="24"/>
    </w:rPr>
  </w:style>
  <w:style w:type="table" w:styleId="TableGrid">
    <w:name w:val="Table Grid"/>
    <w:basedOn w:val="TableNormal"/>
    <w:rsid w:val="003D1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1F32"/>
    <w:pPr>
      <w:ind w:left="720"/>
      <w:contextualSpacing/>
    </w:pPr>
  </w:style>
  <w:style w:type="character" w:styleId="PlaceholderText">
    <w:name w:val="Placeholder Text"/>
    <w:basedOn w:val="DefaultParagraphFont"/>
    <w:uiPriority w:val="99"/>
    <w:semiHidden/>
    <w:rsid w:val="00185A36"/>
    <w:rPr>
      <w:color w:val="808080"/>
    </w:rPr>
  </w:style>
  <w:style w:type="character" w:styleId="Hyperlink">
    <w:name w:val="Hyperlink"/>
    <w:basedOn w:val="DefaultParagraphFont"/>
    <w:uiPriority w:val="99"/>
    <w:unhideWhenUsed/>
    <w:rsid w:val="009A7291"/>
    <w:rPr>
      <w:color w:val="0000FF" w:themeColor="hyperlink"/>
      <w:u w:val="single"/>
    </w:rPr>
  </w:style>
  <w:style w:type="character" w:customStyle="1" w:styleId="Heading1Char">
    <w:name w:val="Heading 1 Char"/>
    <w:basedOn w:val="DefaultParagraphFont"/>
    <w:link w:val="Heading1"/>
    <w:uiPriority w:val="9"/>
    <w:rsid w:val="004C6BEE"/>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4C6BEE"/>
    <w:pPr>
      <w:ind w:left="1800" w:hanging="720"/>
    </w:pPr>
  </w:style>
  <w:style w:type="character" w:customStyle="1" w:styleId="BodyTextIndentChar">
    <w:name w:val="Body Text Indent Char"/>
    <w:basedOn w:val="DefaultParagraphFont"/>
    <w:link w:val="BodyTextIndent"/>
    <w:rsid w:val="004C6BEE"/>
    <w:rPr>
      <w:rFonts w:ascii="Times New Roman" w:eastAsia="Times New Roman" w:hAnsi="Times New Roman" w:cs="Times New Roman"/>
      <w:sz w:val="24"/>
      <w:szCs w:val="24"/>
    </w:rPr>
  </w:style>
  <w:style w:type="paragraph" w:styleId="BodyTextIndent2">
    <w:name w:val="Body Text Indent 2"/>
    <w:basedOn w:val="Normal"/>
    <w:link w:val="BodyTextIndent2Char"/>
    <w:rsid w:val="004C6BEE"/>
    <w:pPr>
      <w:ind w:left="1800"/>
    </w:pPr>
  </w:style>
  <w:style w:type="character" w:customStyle="1" w:styleId="BodyTextIndent2Char">
    <w:name w:val="Body Text Indent 2 Char"/>
    <w:basedOn w:val="DefaultParagraphFont"/>
    <w:link w:val="BodyTextIndent2"/>
    <w:rsid w:val="004C6BEE"/>
    <w:rPr>
      <w:rFonts w:ascii="Times New Roman" w:eastAsia="Times New Roman" w:hAnsi="Times New Roman" w:cs="Times New Roman"/>
      <w:sz w:val="24"/>
      <w:szCs w:val="24"/>
    </w:rPr>
  </w:style>
  <w:style w:type="paragraph" w:styleId="BodyTextIndent3">
    <w:name w:val="Body Text Indent 3"/>
    <w:basedOn w:val="Normal"/>
    <w:link w:val="BodyTextIndent3Char"/>
    <w:rsid w:val="004C6BEE"/>
    <w:pPr>
      <w:ind w:left="1080"/>
    </w:pPr>
  </w:style>
  <w:style w:type="character" w:customStyle="1" w:styleId="BodyTextIndent3Char">
    <w:name w:val="Body Text Indent 3 Char"/>
    <w:basedOn w:val="DefaultParagraphFont"/>
    <w:link w:val="BodyTextIndent3"/>
    <w:rsid w:val="004C6BE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4B4FB-9BDD-47DA-951A-E1B10874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Ludlow Assembly Rooms</Company>
  <LinksUpToDate>false</LinksUpToDate>
  <CharactersWithSpaces>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Underhill</dc:creator>
  <cp:lastModifiedBy>pughsimon</cp:lastModifiedBy>
  <cp:revision>3</cp:revision>
  <cp:lastPrinted>2012-07-24T12:35:00Z</cp:lastPrinted>
  <dcterms:created xsi:type="dcterms:W3CDTF">2017-07-20T15:35:00Z</dcterms:created>
  <dcterms:modified xsi:type="dcterms:W3CDTF">2018-09-25T14:42:00Z</dcterms:modified>
</cp:coreProperties>
</file>